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3C3" w:rsidRDefault="00F313C3" w:rsidP="00F313C3">
      <w:pPr>
        <w:jc w:val="center"/>
        <w:rPr>
          <w:rFonts w:eastAsia="楷体_GB2312"/>
          <w:b/>
          <w:sz w:val="28"/>
          <w:szCs w:val="28"/>
        </w:rPr>
      </w:pPr>
      <w:r>
        <w:rPr>
          <w:rFonts w:eastAsia="楷体_GB2312" w:hint="eastAsia"/>
          <w:b/>
          <w:sz w:val="28"/>
          <w:szCs w:val="28"/>
        </w:rPr>
        <w:t>国家社科基金重大招标项目</w:t>
      </w:r>
    </w:p>
    <w:p w:rsidR="00F313C3" w:rsidRPr="004241BF" w:rsidRDefault="00F313C3" w:rsidP="00F313C3">
      <w:pPr>
        <w:jc w:val="center"/>
        <w:rPr>
          <w:rFonts w:eastAsia="楷体_GB2312"/>
          <w:b/>
          <w:sz w:val="28"/>
          <w:szCs w:val="28"/>
        </w:rPr>
      </w:pPr>
      <w:r w:rsidRPr="004241BF">
        <w:rPr>
          <w:rFonts w:eastAsia="楷体_GB2312"/>
          <w:b/>
          <w:sz w:val="28"/>
          <w:szCs w:val="28"/>
        </w:rPr>
        <w:t>“</w:t>
      </w:r>
      <w:r w:rsidRPr="004241BF">
        <w:rPr>
          <w:rFonts w:eastAsia="楷体_GB2312" w:hint="eastAsia"/>
          <w:b/>
          <w:sz w:val="28"/>
          <w:szCs w:val="28"/>
        </w:rPr>
        <w:t>中国非物质文化遗产体系探索研究</w:t>
      </w:r>
      <w:r w:rsidRPr="004241BF">
        <w:rPr>
          <w:rFonts w:eastAsia="楷体_GB2312"/>
          <w:b/>
          <w:sz w:val="28"/>
          <w:szCs w:val="28"/>
        </w:rPr>
        <w:t>”</w:t>
      </w:r>
    </w:p>
    <w:p w:rsidR="00F313C3" w:rsidRDefault="00F313C3" w:rsidP="00F313C3">
      <w:pPr>
        <w:pBdr>
          <w:bottom w:val="double" w:sz="6" w:space="1" w:color="auto"/>
        </w:pBdr>
        <w:jc w:val="center"/>
        <w:outlineLvl w:val="0"/>
        <w:rPr>
          <w:rFonts w:ascii="华文中宋" w:eastAsia="华文中宋" w:hAnsi="华文中宋"/>
          <w:b/>
          <w:sz w:val="72"/>
          <w:szCs w:val="72"/>
        </w:rPr>
      </w:pPr>
      <w:r>
        <w:rPr>
          <w:rFonts w:ascii="华文中宋" w:eastAsia="华文中宋" w:hAnsi="华文中宋" w:hint="eastAsia"/>
          <w:b/>
          <w:sz w:val="72"/>
          <w:szCs w:val="72"/>
        </w:rPr>
        <w:t xml:space="preserve">工 作 简 报  </w:t>
      </w:r>
      <w:r w:rsidRPr="001A5707">
        <w:rPr>
          <w:rFonts w:eastAsia="楷体_GB2312" w:hint="eastAsia"/>
          <w:b/>
          <w:sz w:val="30"/>
          <w:szCs w:val="30"/>
        </w:rPr>
        <w:t>第</w:t>
      </w:r>
      <w:r>
        <w:rPr>
          <w:rFonts w:eastAsia="楷体_GB2312" w:hint="eastAsia"/>
          <w:b/>
          <w:sz w:val="30"/>
          <w:szCs w:val="30"/>
        </w:rPr>
        <w:t>2</w:t>
      </w:r>
      <w:r w:rsidRPr="001A5707">
        <w:rPr>
          <w:rFonts w:eastAsia="楷体_GB2312" w:hint="eastAsia"/>
          <w:b/>
          <w:sz w:val="30"/>
          <w:szCs w:val="30"/>
        </w:rPr>
        <w:t>期</w:t>
      </w:r>
    </w:p>
    <w:p w:rsidR="00F313C3" w:rsidRDefault="00F313C3" w:rsidP="00030C74">
      <w:pPr>
        <w:pBdr>
          <w:bottom w:val="double" w:sz="6" w:space="1" w:color="auto"/>
        </w:pBdr>
        <w:spacing w:beforeLines="50"/>
        <w:jc w:val="center"/>
        <w:outlineLvl w:val="0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“</w:t>
      </w:r>
      <w:r w:rsidRPr="004241BF">
        <w:rPr>
          <w:rFonts w:eastAsia="楷体_GB2312" w:hint="eastAsia"/>
          <w:b/>
          <w:sz w:val="24"/>
        </w:rPr>
        <w:t>中国非物质文化遗产体系探索研究</w:t>
      </w:r>
      <w:r>
        <w:rPr>
          <w:rFonts w:eastAsia="楷体_GB2312"/>
          <w:b/>
          <w:sz w:val="24"/>
        </w:rPr>
        <w:t>”</w:t>
      </w:r>
      <w:r>
        <w:rPr>
          <w:rFonts w:eastAsia="楷体_GB2312" w:hint="eastAsia"/>
          <w:b/>
          <w:sz w:val="24"/>
        </w:rPr>
        <w:t>课题组编</w:t>
      </w:r>
      <w:r>
        <w:rPr>
          <w:rFonts w:eastAsia="楷体_GB2312"/>
          <w:b/>
          <w:sz w:val="24"/>
        </w:rPr>
        <w:t xml:space="preserve"> </w:t>
      </w:r>
      <w:r>
        <w:rPr>
          <w:rFonts w:eastAsia="楷体_GB2312" w:hint="eastAsia"/>
          <w:b/>
          <w:sz w:val="24"/>
        </w:rPr>
        <w:t xml:space="preserve">        </w:t>
      </w:r>
      <w:r>
        <w:rPr>
          <w:rFonts w:eastAsia="楷体_GB2312"/>
          <w:b/>
          <w:sz w:val="24"/>
        </w:rPr>
        <w:t>201</w:t>
      </w:r>
      <w:r w:rsidR="009E1B48">
        <w:rPr>
          <w:rFonts w:eastAsia="楷体_GB2312" w:hint="eastAsia"/>
          <w:b/>
          <w:sz w:val="24"/>
        </w:rPr>
        <w:t>3</w:t>
      </w:r>
      <w:r>
        <w:rPr>
          <w:rFonts w:eastAsia="楷体_GB2312" w:hint="eastAsia"/>
          <w:b/>
          <w:sz w:val="24"/>
        </w:rPr>
        <w:t>年</w:t>
      </w:r>
      <w:r>
        <w:rPr>
          <w:rFonts w:eastAsia="楷体_GB2312" w:hint="eastAsia"/>
          <w:b/>
          <w:sz w:val="24"/>
        </w:rPr>
        <w:t>12</w:t>
      </w:r>
      <w:r>
        <w:rPr>
          <w:rFonts w:eastAsia="楷体_GB2312" w:hint="eastAsia"/>
          <w:b/>
          <w:sz w:val="24"/>
        </w:rPr>
        <w:t>月</w:t>
      </w:r>
      <w:r w:rsidR="009E1B48">
        <w:rPr>
          <w:rFonts w:eastAsia="楷体_GB2312" w:hint="eastAsia"/>
          <w:b/>
          <w:sz w:val="24"/>
        </w:rPr>
        <w:t>23</w:t>
      </w:r>
      <w:r>
        <w:rPr>
          <w:rFonts w:eastAsia="楷体_GB2312" w:hint="eastAsia"/>
          <w:b/>
          <w:sz w:val="24"/>
        </w:rPr>
        <w:t>日</w:t>
      </w:r>
    </w:p>
    <w:p w:rsidR="009E1B48" w:rsidRDefault="009E1B48" w:rsidP="009E1B48">
      <w:pPr>
        <w:jc w:val="center"/>
        <w:rPr>
          <w:rFonts w:ascii="楷体_GB2312" w:eastAsia="楷体_GB2312"/>
          <w:sz w:val="24"/>
        </w:rPr>
      </w:pPr>
    </w:p>
    <w:p w:rsidR="008455FA" w:rsidRPr="00601FFD" w:rsidRDefault="009E1B48" w:rsidP="00601FFD">
      <w:pPr>
        <w:jc w:val="center"/>
        <w:rPr>
          <w:rFonts w:ascii="楷体_GB2312" w:eastAsia="楷体_GB2312"/>
          <w:b/>
          <w:sz w:val="32"/>
          <w:szCs w:val="32"/>
        </w:rPr>
      </w:pPr>
      <w:r w:rsidRPr="00601FFD">
        <w:rPr>
          <w:rFonts w:ascii="楷体_GB2312" w:eastAsia="楷体_GB2312" w:hint="eastAsia"/>
          <w:b/>
          <w:sz w:val="32"/>
          <w:szCs w:val="32"/>
        </w:rPr>
        <w:t>课题组首席专家彭兆荣提案</w:t>
      </w:r>
    </w:p>
    <w:p w:rsidR="00601FFD" w:rsidRDefault="00601FFD" w:rsidP="008455FA">
      <w:pPr>
        <w:spacing w:line="360" w:lineRule="auto"/>
        <w:rPr>
          <w:rFonts w:ascii="楷体_GB2312" w:eastAsia="楷体_GB2312" w:hint="eastAsia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提案名称：</w:t>
      </w:r>
    </w:p>
    <w:p w:rsidR="008455FA" w:rsidRPr="00601FFD" w:rsidRDefault="00C97910" w:rsidP="00601FFD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恢复碑</w:t>
      </w:r>
      <w:r w:rsidR="009E1B48" w:rsidRPr="00601FFD">
        <w:rPr>
          <w:rFonts w:ascii="楷体_GB2312" w:eastAsia="楷体_GB2312" w:hint="eastAsia"/>
          <w:b/>
          <w:sz w:val="32"/>
          <w:szCs w:val="32"/>
        </w:rPr>
        <w:t>名</w:t>
      </w:r>
      <w:r w:rsidR="00CC509C">
        <w:rPr>
          <w:rFonts w:ascii="楷体_GB2312" w:eastAsia="楷体_GB2312" w:hint="eastAsia"/>
          <w:b/>
          <w:sz w:val="32"/>
          <w:szCs w:val="32"/>
        </w:rPr>
        <w:t>制度以解决</w:t>
      </w:r>
      <w:r w:rsidR="002C394F">
        <w:rPr>
          <w:rFonts w:ascii="楷体_GB2312" w:eastAsia="楷体_GB2312" w:hint="eastAsia"/>
          <w:b/>
          <w:sz w:val="32"/>
          <w:szCs w:val="32"/>
        </w:rPr>
        <w:t>当下</w:t>
      </w:r>
      <w:r w:rsidR="009E1B48" w:rsidRPr="00601FFD">
        <w:rPr>
          <w:rFonts w:ascii="楷体_GB2312" w:eastAsia="楷体_GB2312" w:hint="eastAsia"/>
          <w:b/>
          <w:sz w:val="32"/>
          <w:szCs w:val="32"/>
        </w:rPr>
        <w:t>工程</w:t>
      </w:r>
      <w:r w:rsidR="00601FFD" w:rsidRPr="00601FFD">
        <w:rPr>
          <w:rFonts w:ascii="楷体_GB2312" w:eastAsia="楷体_GB2312" w:hint="eastAsia"/>
          <w:b/>
          <w:sz w:val="32"/>
          <w:szCs w:val="32"/>
        </w:rPr>
        <w:t>、工件</w:t>
      </w:r>
      <w:r w:rsidR="00CC509C">
        <w:rPr>
          <w:rFonts w:ascii="楷体_GB2312" w:eastAsia="楷体_GB2312" w:hint="eastAsia"/>
          <w:b/>
          <w:sz w:val="32"/>
          <w:szCs w:val="32"/>
        </w:rPr>
        <w:t>的</w:t>
      </w:r>
      <w:r w:rsidR="009E1B48" w:rsidRPr="00601FFD">
        <w:rPr>
          <w:rFonts w:ascii="楷体_GB2312" w:eastAsia="楷体_GB2312" w:hint="eastAsia"/>
          <w:b/>
          <w:sz w:val="32"/>
          <w:szCs w:val="32"/>
        </w:rPr>
        <w:t>质量</w:t>
      </w:r>
      <w:r w:rsidR="002C394F">
        <w:rPr>
          <w:rFonts w:ascii="楷体_GB2312" w:eastAsia="楷体_GB2312" w:hint="eastAsia"/>
          <w:b/>
          <w:sz w:val="32"/>
          <w:szCs w:val="32"/>
        </w:rPr>
        <w:t>问题</w:t>
      </w:r>
    </w:p>
    <w:p w:rsidR="009E1B48" w:rsidRPr="00030C74" w:rsidRDefault="009E1B48" w:rsidP="00601FFD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2C394F">
        <w:rPr>
          <w:rFonts w:asciiTheme="minorEastAsia" w:eastAsiaTheme="minorEastAsia" w:hAnsiTheme="minorEastAsia" w:hint="eastAsia"/>
          <w:sz w:val="28"/>
          <w:szCs w:val="28"/>
        </w:rPr>
        <w:t>我国自古以来，</w:t>
      </w:r>
      <w:r w:rsidR="002C394F" w:rsidRPr="002C394F">
        <w:rPr>
          <w:rFonts w:asciiTheme="minorEastAsia" w:eastAsiaTheme="minorEastAsia" w:hAnsiTheme="minorEastAsia" w:hint="eastAsia"/>
          <w:sz w:val="28"/>
          <w:szCs w:val="28"/>
        </w:rPr>
        <w:t>凡是与</w:t>
      </w:r>
      <w:r w:rsidR="000B6420">
        <w:rPr>
          <w:rFonts w:asciiTheme="minorEastAsia" w:eastAsiaTheme="minorEastAsia" w:hAnsiTheme="minorEastAsia" w:hint="eastAsia"/>
          <w:sz w:val="28"/>
          <w:szCs w:val="28"/>
        </w:rPr>
        <w:t>重要</w:t>
      </w:r>
      <w:r w:rsidR="002C394F" w:rsidRPr="002C394F">
        <w:rPr>
          <w:rFonts w:asciiTheme="minorEastAsia" w:eastAsiaTheme="minorEastAsia" w:hAnsiTheme="minorEastAsia" w:hint="eastAsia"/>
          <w:sz w:val="28"/>
          <w:szCs w:val="28"/>
        </w:rPr>
        <w:t>工程</w:t>
      </w:r>
      <w:r w:rsidR="00642725">
        <w:rPr>
          <w:rFonts w:asciiTheme="minorEastAsia" w:eastAsiaTheme="minorEastAsia" w:hAnsiTheme="minorEastAsia" w:hint="eastAsia"/>
          <w:sz w:val="28"/>
          <w:szCs w:val="28"/>
        </w:rPr>
        <w:t>（比如礼器</w:t>
      </w:r>
      <w:r w:rsidR="000B6420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8D79F2">
        <w:rPr>
          <w:rFonts w:asciiTheme="minorEastAsia" w:eastAsiaTheme="minorEastAsia" w:hAnsiTheme="minorEastAsia" w:hint="eastAsia"/>
          <w:sz w:val="28"/>
          <w:szCs w:val="28"/>
        </w:rPr>
        <w:t>、工件有关的制造行为都是极其严肃和严格的，并形成了</w:t>
      </w:r>
      <w:r w:rsidR="000B6420">
        <w:rPr>
          <w:rFonts w:asciiTheme="minorEastAsia" w:eastAsiaTheme="minorEastAsia" w:hAnsiTheme="minorEastAsia" w:hint="eastAsia"/>
          <w:sz w:val="28"/>
          <w:szCs w:val="28"/>
        </w:rPr>
        <w:t>一种行业规矩，即将工匠的名字刻在工件</w:t>
      </w:r>
      <w:r w:rsidR="002C394F" w:rsidRPr="002C394F">
        <w:rPr>
          <w:rFonts w:asciiTheme="minorEastAsia" w:eastAsiaTheme="minorEastAsia" w:hAnsiTheme="minorEastAsia" w:hint="eastAsia"/>
          <w:sz w:val="28"/>
          <w:szCs w:val="28"/>
        </w:rPr>
        <w:t>或石碑上</w:t>
      </w:r>
      <w:r w:rsidRPr="002C394F">
        <w:rPr>
          <w:rFonts w:asciiTheme="minorEastAsia" w:eastAsiaTheme="minorEastAsia" w:hAnsiTheme="minorEastAsia" w:hint="eastAsia"/>
          <w:sz w:val="28"/>
          <w:szCs w:val="28"/>
        </w:rPr>
        <w:t>。</w:t>
      </w:r>
      <w:r w:rsidR="008455FA" w:rsidRPr="002C394F">
        <w:rPr>
          <w:rFonts w:asciiTheme="minorEastAsia" w:eastAsiaTheme="minorEastAsia" w:hAnsiTheme="minorEastAsia" w:hint="eastAsia"/>
          <w:sz w:val="28"/>
          <w:szCs w:val="28"/>
        </w:rPr>
        <w:t>早在商代的“史工”就开创了“</w:t>
      </w:r>
      <w:r w:rsidR="008455FA" w:rsidRPr="002C394F">
        <w:rPr>
          <w:rFonts w:asciiTheme="minorEastAsia" w:eastAsiaTheme="minorEastAsia" w:hAnsiTheme="minorEastAsia" w:cs="宋体" w:hint="eastAsia"/>
          <w:sz w:val="28"/>
          <w:szCs w:val="28"/>
        </w:rPr>
        <w:t>故工史书</w:t>
      </w:r>
      <w:proofErr w:type="gramStart"/>
      <w:r w:rsidR="008455FA" w:rsidRPr="002C394F">
        <w:rPr>
          <w:rFonts w:asciiTheme="minorEastAsia" w:eastAsiaTheme="minorEastAsia" w:hAnsiTheme="minorEastAsia" w:cs="宋体" w:hint="eastAsia"/>
          <w:sz w:val="28"/>
          <w:szCs w:val="28"/>
        </w:rPr>
        <w:t>世</w:t>
      </w:r>
      <w:proofErr w:type="gramEnd"/>
      <w:r w:rsidR="008455FA" w:rsidRPr="002C394F">
        <w:rPr>
          <w:rFonts w:asciiTheme="minorEastAsia" w:eastAsiaTheme="minorEastAsia" w:hAnsiTheme="minorEastAsia" w:cs="宋体" w:hint="eastAsia"/>
          <w:sz w:val="28"/>
          <w:szCs w:val="28"/>
        </w:rPr>
        <w:t>，宗祝书昭穆</w:t>
      </w:r>
      <w:r w:rsidR="00642725">
        <w:rPr>
          <w:rFonts w:asciiTheme="minorEastAsia" w:eastAsiaTheme="minorEastAsia" w:hAnsiTheme="minorEastAsia" w:cs="宋体" w:hint="eastAsia"/>
          <w:sz w:val="28"/>
          <w:szCs w:val="28"/>
        </w:rPr>
        <w:t>”的传统，这一传统贯彻长期作用于</w:t>
      </w:r>
      <w:r w:rsidR="000B6420">
        <w:rPr>
          <w:rFonts w:asciiTheme="minorEastAsia" w:eastAsiaTheme="minorEastAsia" w:hAnsiTheme="minorEastAsia" w:cs="宋体" w:hint="eastAsia"/>
          <w:sz w:val="28"/>
          <w:szCs w:val="28"/>
        </w:rPr>
        <w:t>“百业</w:t>
      </w:r>
      <w:r w:rsidR="00030C74" w:rsidRPr="002C394F">
        <w:rPr>
          <w:rFonts w:asciiTheme="minorEastAsia" w:eastAsiaTheme="minorEastAsia" w:hAnsiTheme="minorEastAsia" w:cs="宋体" w:hint="eastAsia"/>
          <w:sz w:val="28"/>
          <w:szCs w:val="28"/>
        </w:rPr>
        <w:t>”</w:t>
      </w:r>
      <w:r w:rsidR="002C394F">
        <w:rPr>
          <w:rFonts w:asciiTheme="minorEastAsia" w:eastAsiaTheme="minorEastAsia" w:hAnsiTheme="minorEastAsia" w:cs="宋体" w:hint="eastAsia"/>
          <w:sz w:val="28"/>
          <w:szCs w:val="28"/>
        </w:rPr>
        <w:t>（即</w:t>
      </w:r>
      <w:r w:rsidR="001029CA">
        <w:rPr>
          <w:rFonts w:asciiTheme="minorEastAsia" w:eastAsiaTheme="minorEastAsia" w:hAnsiTheme="minorEastAsia" w:cs="宋体" w:hint="eastAsia"/>
          <w:sz w:val="28"/>
          <w:szCs w:val="28"/>
        </w:rPr>
        <w:t>“行</w:t>
      </w:r>
      <w:r w:rsidR="002C394F">
        <w:rPr>
          <w:rFonts w:asciiTheme="minorEastAsia" w:eastAsiaTheme="minorEastAsia" w:hAnsiTheme="minorEastAsia" w:cs="宋体" w:hint="eastAsia"/>
          <w:sz w:val="28"/>
          <w:szCs w:val="28"/>
        </w:rPr>
        <w:t>业”）</w:t>
      </w:r>
      <w:r w:rsidR="008D79F2">
        <w:rPr>
          <w:rFonts w:asciiTheme="minorEastAsia" w:eastAsiaTheme="minorEastAsia" w:hAnsiTheme="minorEastAsia" w:cs="宋体" w:hint="eastAsia"/>
          <w:sz w:val="28"/>
          <w:szCs w:val="28"/>
        </w:rPr>
        <w:t>之中</w:t>
      </w:r>
      <w:r w:rsidR="002C394F">
        <w:rPr>
          <w:rFonts w:ascii="楷体_GB2312" w:eastAsia="楷体_GB2312" w:hAnsi="宋体" w:cs="宋体" w:hint="eastAsia"/>
          <w:sz w:val="28"/>
          <w:szCs w:val="28"/>
        </w:rPr>
        <w:t>。</w:t>
      </w:r>
      <w:r w:rsidRPr="00030C74">
        <w:rPr>
          <w:rFonts w:hint="eastAsia"/>
          <w:sz w:val="28"/>
          <w:szCs w:val="28"/>
        </w:rPr>
        <w:t>“行”，甲骨文</w:t>
      </w:r>
      <w:r w:rsidRPr="00030C74">
        <w:rPr>
          <w:noProof/>
          <w:sz w:val="28"/>
          <w:szCs w:val="28"/>
        </w:rPr>
        <w:drawing>
          <wp:inline distT="0" distB="0" distL="0" distR="0">
            <wp:extent cx="161925" cy="161925"/>
            <wp:effectExtent l="19050" t="0" r="9525" b="0"/>
            <wp:docPr id="2" name="图片 1" descr="http://www.fantizi5.com/jiaguwen/oracle/884C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antizi5.com/jiaguwen/oracle/884C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29CA">
        <w:rPr>
          <w:rFonts w:hint="eastAsia"/>
          <w:sz w:val="28"/>
          <w:szCs w:val="28"/>
        </w:rPr>
        <w:t>，其文像是一个十字路，意为各自行走，</w:t>
      </w:r>
      <w:r w:rsidR="002C394F">
        <w:rPr>
          <w:rFonts w:hint="eastAsia"/>
          <w:sz w:val="28"/>
          <w:szCs w:val="28"/>
        </w:rPr>
        <w:t>演化为</w:t>
      </w:r>
      <w:r w:rsidR="008D79F2">
        <w:rPr>
          <w:rFonts w:hint="eastAsia"/>
          <w:sz w:val="28"/>
          <w:szCs w:val="28"/>
        </w:rPr>
        <w:t>从事各种专门、专业性</w:t>
      </w:r>
      <w:r w:rsidRPr="00030C74">
        <w:rPr>
          <w:rFonts w:hint="eastAsia"/>
          <w:sz w:val="28"/>
          <w:szCs w:val="28"/>
        </w:rPr>
        <w:t>工作、事务和技术。</w:t>
      </w:r>
      <w:r w:rsidR="008D79F2">
        <w:rPr>
          <w:rFonts w:hint="eastAsia"/>
          <w:sz w:val="28"/>
          <w:szCs w:val="28"/>
        </w:rPr>
        <w:t>它既满足</w:t>
      </w:r>
      <w:r w:rsidR="001029CA">
        <w:rPr>
          <w:rFonts w:hint="eastAsia"/>
          <w:sz w:val="28"/>
          <w:szCs w:val="28"/>
        </w:rPr>
        <w:t>人民生计、</w:t>
      </w:r>
      <w:r w:rsidRPr="00030C74">
        <w:rPr>
          <w:rFonts w:hint="eastAsia"/>
          <w:sz w:val="28"/>
          <w:szCs w:val="28"/>
        </w:rPr>
        <w:t>生产</w:t>
      </w:r>
      <w:r w:rsidR="001029CA">
        <w:rPr>
          <w:rFonts w:hint="eastAsia"/>
          <w:sz w:val="28"/>
          <w:szCs w:val="28"/>
        </w:rPr>
        <w:t>和生活</w:t>
      </w:r>
      <w:r w:rsidRPr="00030C74">
        <w:rPr>
          <w:rFonts w:hint="eastAsia"/>
          <w:sz w:val="28"/>
          <w:szCs w:val="28"/>
        </w:rPr>
        <w:t>需求，也是各个行业协作</w:t>
      </w:r>
      <w:r w:rsidR="00642725">
        <w:rPr>
          <w:rFonts w:hint="eastAsia"/>
          <w:sz w:val="28"/>
          <w:szCs w:val="28"/>
        </w:rPr>
        <w:t>和认可</w:t>
      </w:r>
      <w:r w:rsidRPr="00030C74">
        <w:rPr>
          <w:rFonts w:hint="eastAsia"/>
          <w:sz w:val="28"/>
          <w:szCs w:val="28"/>
        </w:rPr>
        <w:t>的产物。</w:t>
      </w:r>
      <w:r w:rsidR="002C394F">
        <w:rPr>
          <w:rFonts w:hint="eastAsia"/>
          <w:sz w:val="28"/>
          <w:szCs w:val="28"/>
        </w:rPr>
        <w:t>因此，</w:t>
      </w:r>
      <w:r w:rsidR="008D79F2">
        <w:rPr>
          <w:rFonts w:hint="eastAsia"/>
          <w:sz w:val="28"/>
          <w:szCs w:val="28"/>
        </w:rPr>
        <w:t>对行业的管理成为</w:t>
      </w:r>
      <w:r w:rsidRPr="00030C74">
        <w:rPr>
          <w:rFonts w:hint="eastAsia"/>
          <w:sz w:val="28"/>
          <w:szCs w:val="28"/>
        </w:rPr>
        <w:t>人们考察社会化的一个重要指标。</w:t>
      </w:r>
    </w:p>
    <w:p w:rsidR="009E1B48" w:rsidRPr="00030C74" w:rsidRDefault="009E1B48" w:rsidP="00030C74">
      <w:pPr>
        <w:ind w:firstLineChars="200" w:firstLine="560"/>
        <w:rPr>
          <w:rFonts w:ascii="宋体" w:hAnsi="宋体" w:cs="宋体"/>
          <w:szCs w:val="21"/>
        </w:rPr>
      </w:pPr>
      <w:r w:rsidRPr="00030C74">
        <w:rPr>
          <w:rFonts w:ascii="宋体" w:hAnsi="宋体" w:hint="eastAsia"/>
          <w:sz w:val="28"/>
          <w:szCs w:val="28"/>
        </w:rPr>
        <w:t>管</w:t>
      </w:r>
      <w:r w:rsidR="008D79F2">
        <w:rPr>
          <w:rFonts w:ascii="宋体" w:hAnsi="宋体" w:hint="eastAsia"/>
          <w:sz w:val="28"/>
          <w:szCs w:val="28"/>
        </w:rPr>
        <w:t>理</w:t>
      </w:r>
      <w:r w:rsidR="001029CA">
        <w:rPr>
          <w:rFonts w:ascii="宋体" w:hAnsi="宋体" w:hint="eastAsia"/>
          <w:sz w:val="28"/>
          <w:szCs w:val="28"/>
        </w:rPr>
        <w:t>方面，我国古代</w:t>
      </w:r>
      <w:r w:rsidRPr="00030C74">
        <w:rPr>
          <w:rFonts w:ascii="宋体" w:hAnsi="宋体" w:hint="eastAsia"/>
          <w:sz w:val="28"/>
          <w:szCs w:val="28"/>
        </w:rPr>
        <w:t>已经形成了较为完整分管制度，</w:t>
      </w:r>
      <w:r w:rsidRPr="00030C74">
        <w:rPr>
          <w:rFonts w:ascii="宋体" w:hAnsi="宋体" w:cs="宋体" w:hint="eastAsia"/>
          <w:sz w:val="28"/>
          <w:szCs w:val="28"/>
        </w:rPr>
        <w:t>为了配合“百工”的发展，</w:t>
      </w:r>
      <w:r w:rsidR="001029CA">
        <w:rPr>
          <w:rFonts w:ascii="宋体" w:hAnsi="宋体" w:cs="宋体" w:hint="eastAsia"/>
          <w:sz w:val="28"/>
          <w:szCs w:val="28"/>
        </w:rPr>
        <w:t>历史上</w:t>
      </w:r>
      <w:r w:rsidRPr="00030C74">
        <w:rPr>
          <w:rFonts w:ascii="宋体" w:hAnsi="宋体" w:cs="宋体" w:hint="eastAsia"/>
          <w:sz w:val="28"/>
          <w:szCs w:val="28"/>
        </w:rPr>
        <w:t>逐渐形成完善的管理体制，比如</w:t>
      </w:r>
      <w:r w:rsidR="008D79F2">
        <w:rPr>
          <w:rFonts w:ascii="宋体" w:hAnsi="宋体" w:cs="宋体" w:hint="eastAsia"/>
          <w:sz w:val="28"/>
          <w:szCs w:val="28"/>
        </w:rPr>
        <w:t>汉代的工官制度，从一个侧面反映了</w:t>
      </w:r>
      <w:r w:rsidRPr="00030C74">
        <w:rPr>
          <w:rFonts w:ascii="宋体" w:hAnsi="宋体" w:cs="宋体" w:hint="eastAsia"/>
          <w:sz w:val="28"/>
          <w:szCs w:val="28"/>
        </w:rPr>
        <w:t>工匠制度的管理面貌。上世纪</w:t>
      </w:r>
      <w:r w:rsidRPr="00030C74">
        <w:rPr>
          <w:rFonts w:ascii="Cambria" w:hAnsi="Cambria" w:cs="宋体" w:hint="eastAsia"/>
          <w:sz w:val="28"/>
          <w:szCs w:val="28"/>
        </w:rPr>
        <w:t>八十年代末，我国考古人员发掘汉长安城夫央宫第三号遗址，出土了约</w:t>
      </w:r>
      <w:r w:rsidRPr="00030C74">
        <w:rPr>
          <w:rFonts w:ascii="Cambria" w:hAnsi="Cambria" w:cs="宋体"/>
          <w:sz w:val="28"/>
          <w:szCs w:val="28"/>
        </w:rPr>
        <w:t>6</w:t>
      </w:r>
      <w:r w:rsidRPr="00030C74">
        <w:rPr>
          <w:rFonts w:ascii="Cambria" w:hAnsi="Cambria" w:cs="宋体" w:hint="eastAsia"/>
          <w:sz w:val="28"/>
          <w:szCs w:val="28"/>
        </w:rPr>
        <w:t>万件骨签，</w:t>
      </w:r>
      <w:r w:rsidR="00030C74">
        <w:rPr>
          <w:rFonts w:ascii="Cambria" w:hAnsi="Cambria" w:cs="宋体" w:hint="eastAsia"/>
          <w:sz w:val="28"/>
          <w:szCs w:val="28"/>
        </w:rPr>
        <w:t>都有</w:t>
      </w:r>
      <w:r w:rsidRPr="00030C74">
        <w:rPr>
          <w:rFonts w:ascii="Cambria" w:hAnsi="Cambria" w:cs="宋体" w:hint="eastAsia"/>
          <w:sz w:val="28"/>
          <w:szCs w:val="28"/>
        </w:rPr>
        <w:t>物品的代号、编号、数量、名称、规格</w:t>
      </w:r>
      <w:r w:rsidR="00030C74">
        <w:rPr>
          <w:rFonts w:ascii="Cambria" w:hAnsi="Cambria" w:cs="宋体" w:hint="eastAsia"/>
          <w:sz w:val="28"/>
          <w:szCs w:val="28"/>
        </w:rPr>
        <w:t>、</w:t>
      </w:r>
      <w:r w:rsidRPr="00030C74">
        <w:rPr>
          <w:rFonts w:ascii="Cambria" w:hAnsi="Cambria" w:cs="宋体" w:hint="eastAsia"/>
          <w:sz w:val="28"/>
          <w:szCs w:val="28"/>
        </w:rPr>
        <w:t>年代、工官或官署名称、各级官吏及工匠的名字。</w:t>
      </w:r>
    </w:p>
    <w:p w:rsidR="009E1B48" w:rsidRDefault="009E1B48" w:rsidP="00A21C8A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30C74">
        <w:rPr>
          <w:rFonts w:hint="eastAsia"/>
          <w:sz w:val="28"/>
          <w:szCs w:val="28"/>
        </w:rPr>
        <w:lastRenderedPageBreak/>
        <w:t>署名与奖罚</w:t>
      </w:r>
      <w:r w:rsidR="001029CA">
        <w:rPr>
          <w:rFonts w:hint="eastAsia"/>
          <w:sz w:val="28"/>
          <w:szCs w:val="28"/>
        </w:rPr>
        <w:t>是保证生产产品质量最后</w:t>
      </w:r>
      <w:r w:rsidR="000F2699">
        <w:rPr>
          <w:rFonts w:hint="eastAsia"/>
          <w:sz w:val="28"/>
          <w:szCs w:val="28"/>
        </w:rPr>
        <w:t>的质检者，也是奖罚的终极承担者。</w:t>
      </w:r>
      <w:r w:rsidR="00642725">
        <w:rPr>
          <w:rFonts w:hint="eastAsia"/>
          <w:sz w:val="28"/>
          <w:szCs w:val="28"/>
        </w:rPr>
        <w:t>为</w:t>
      </w:r>
      <w:r w:rsidR="00030C74">
        <w:rPr>
          <w:rFonts w:hint="eastAsia"/>
          <w:sz w:val="28"/>
          <w:szCs w:val="28"/>
        </w:rPr>
        <w:t>管理机制</w:t>
      </w:r>
      <w:r w:rsidR="002C394F">
        <w:rPr>
          <w:rFonts w:hint="eastAsia"/>
          <w:sz w:val="28"/>
          <w:szCs w:val="28"/>
        </w:rPr>
        <w:t>的重要依据</w:t>
      </w:r>
      <w:r w:rsidR="00030C74">
        <w:rPr>
          <w:rFonts w:hint="eastAsia"/>
          <w:sz w:val="28"/>
          <w:szCs w:val="28"/>
        </w:rPr>
        <w:t>。</w:t>
      </w:r>
      <w:r w:rsidRPr="00030C74">
        <w:rPr>
          <w:rFonts w:hint="eastAsia"/>
          <w:sz w:val="28"/>
          <w:szCs w:val="28"/>
        </w:rPr>
        <w:t>我国文化遗产中</w:t>
      </w:r>
      <w:r w:rsidR="00C10183">
        <w:rPr>
          <w:rFonts w:hint="eastAsia"/>
          <w:sz w:val="28"/>
          <w:szCs w:val="28"/>
        </w:rPr>
        <w:t>的</w:t>
      </w:r>
      <w:r w:rsidRPr="00030C74">
        <w:rPr>
          <w:rFonts w:hint="eastAsia"/>
          <w:sz w:val="28"/>
          <w:szCs w:val="28"/>
        </w:rPr>
        <w:t>一种类型即碑刻</w:t>
      </w:r>
      <w:r w:rsidR="00363900">
        <w:rPr>
          <w:rFonts w:hint="eastAsia"/>
          <w:sz w:val="28"/>
          <w:szCs w:val="28"/>
        </w:rPr>
        <w:t>署名制度，它</w:t>
      </w:r>
      <w:r w:rsidR="001029CA">
        <w:rPr>
          <w:rFonts w:hint="eastAsia"/>
          <w:sz w:val="28"/>
          <w:szCs w:val="28"/>
        </w:rPr>
        <w:t>一方面是</w:t>
      </w:r>
      <w:r w:rsidR="00A21C8A">
        <w:rPr>
          <w:rFonts w:hint="eastAsia"/>
          <w:sz w:val="28"/>
          <w:szCs w:val="28"/>
        </w:rPr>
        <w:t>我国无形文化遗产的重要部分和传承方式，</w:t>
      </w:r>
      <w:r w:rsidR="00C10183">
        <w:rPr>
          <w:rFonts w:hint="eastAsia"/>
          <w:sz w:val="28"/>
          <w:szCs w:val="28"/>
        </w:rPr>
        <w:t>另一方面</w:t>
      </w:r>
      <w:r w:rsidR="00A21C8A">
        <w:rPr>
          <w:rFonts w:hint="eastAsia"/>
          <w:sz w:val="28"/>
          <w:szCs w:val="28"/>
        </w:rPr>
        <w:t>又是配合稽查、核实、奖罚制度的有机部分。</w:t>
      </w:r>
      <w:r w:rsidRPr="00030C74">
        <w:rPr>
          <w:rFonts w:hint="eastAsia"/>
          <w:sz w:val="28"/>
          <w:szCs w:val="28"/>
        </w:rPr>
        <w:t>《礼记</w:t>
      </w:r>
      <w:r w:rsidRPr="00030C74">
        <w:rPr>
          <w:rFonts w:asciiTheme="minorEastAsia" w:hAnsiTheme="minorEastAsia" w:hint="eastAsia"/>
          <w:sz w:val="28"/>
          <w:szCs w:val="28"/>
        </w:rPr>
        <w:t>·月令》：“物勤工名，以考其诚，功有不当，必行其罪，以穷其情。”疏云：“第物之上，刻勒所造工匠之名于后，以考其诚信与不。若其用材精美，而器不坚固，则功有不当，必行其罪罚，以穷其诈伪之情。”可见在</w:t>
      </w:r>
      <w:r w:rsidR="00030C74">
        <w:rPr>
          <w:rFonts w:asciiTheme="minorEastAsia" w:hAnsiTheme="minorEastAsia" w:hint="eastAsia"/>
          <w:sz w:val="28"/>
          <w:szCs w:val="28"/>
        </w:rPr>
        <w:t>我国管理制度中，为了保证工程和工件的质量，</w:t>
      </w:r>
      <w:r w:rsidRPr="00030C74">
        <w:rPr>
          <w:rFonts w:asciiTheme="minorEastAsia" w:hAnsiTheme="minorEastAsia" w:hint="eastAsia"/>
          <w:sz w:val="28"/>
          <w:szCs w:val="28"/>
        </w:rPr>
        <w:t>要求从事铭刻的工匠镌勒</w:t>
      </w:r>
      <w:r w:rsidR="00A21C8A">
        <w:rPr>
          <w:rFonts w:asciiTheme="minorEastAsia" w:hAnsiTheme="minorEastAsia" w:hint="eastAsia"/>
          <w:sz w:val="28"/>
          <w:szCs w:val="28"/>
        </w:rPr>
        <w:t>、碑刻</w:t>
      </w:r>
      <w:r w:rsidRPr="00030C74">
        <w:rPr>
          <w:rFonts w:asciiTheme="minorEastAsia" w:hAnsiTheme="minorEastAsia" w:hint="eastAsia"/>
          <w:sz w:val="28"/>
          <w:szCs w:val="28"/>
        </w:rPr>
        <w:t>他们的名字，对于重要的礼器</w:t>
      </w:r>
      <w:r w:rsidR="00030C74">
        <w:rPr>
          <w:rFonts w:asciiTheme="minorEastAsia" w:hAnsiTheme="minorEastAsia" w:hint="eastAsia"/>
          <w:sz w:val="28"/>
          <w:szCs w:val="28"/>
        </w:rPr>
        <w:t>更是如此。</w:t>
      </w:r>
    </w:p>
    <w:p w:rsidR="000B6420" w:rsidRDefault="00A21C8A" w:rsidP="000B642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中华民族正进入到伟大</w:t>
      </w:r>
      <w:r w:rsidR="00C10183">
        <w:rPr>
          <w:rFonts w:asciiTheme="minorEastAsia" w:hAnsiTheme="minorEastAsia" w:hint="eastAsia"/>
          <w:sz w:val="28"/>
          <w:szCs w:val="28"/>
        </w:rPr>
        <w:t>的复兴</w:t>
      </w:r>
      <w:r>
        <w:rPr>
          <w:rFonts w:asciiTheme="minorEastAsia" w:hAnsiTheme="minorEastAsia" w:hint="eastAsia"/>
          <w:sz w:val="28"/>
          <w:szCs w:val="28"/>
        </w:rPr>
        <w:t>时代，</w:t>
      </w:r>
      <w:r w:rsidR="001029CA">
        <w:rPr>
          <w:rFonts w:asciiTheme="minorEastAsia" w:hAnsiTheme="minorEastAsia" w:hint="eastAsia"/>
          <w:sz w:val="28"/>
          <w:szCs w:val="28"/>
        </w:rPr>
        <w:t>一些</w:t>
      </w:r>
      <w:r>
        <w:rPr>
          <w:rFonts w:asciiTheme="minorEastAsia" w:hAnsiTheme="minorEastAsia" w:hint="eastAsia"/>
          <w:sz w:val="28"/>
          <w:szCs w:val="28"/>
        </w:rPr>
        <w:t>大的工程、工件、产品出现了“豆腐渣工程”，“假冒伪劣产品”</w:t>
      </w:r>
      <w:r w:rsidR="00C10183">
        <w:rPr>
          <w:rFonts w:asciiTheme="minorEastAsia" w:hAnsiTheme="minorEastAsia" w:hint="eastAsia"/>
          <w:sz w:val="28"/>
          <w:szCs w:val="28"/>
        </w:rPr>
        <w:t>令人心痛的社会现象，也</w:t>
      </w:r>
      <w:r>
        <w:rPr>
          <w:rFonts w:asciiTheme="minorEastAsia" w:hAnsiTheme="minorEastAsia" w:hint="eastAsia"/>
          <w:sz w:val="28"/>
          <w:szCs w:val="28"/>
        </w:rPr>
        <w:t>损害了政</w:t>
      </w:r>
      <w:r w:rsidR="00931F32">
        <w:rPr>
          <w:rFonts w:asciiTheme="minorEastAsia" w:hAnsiTheme="minorEastAsia" w:hint="eastAsia"/>
          <w:sz w:val="28"/>
          <w:szCs w:val="28"/>
        </w:rPr>
        <w:t>府的形象；也是中华民族面向、走向世界的一个阻碍。</w:t>
      </w:r>
      <w:r w:rsidR="001029CA">
        <w:rPr>
          <w:rFonts w:asciiTheme="minorEastAsia" w:hAnsiTheme="minorEastAsia" w:hint="eastAsia"/>
          <w:sz w:val="28"/>
          <w:szCs w:val="28"/>
        </w:rPr>
        <w:t>造成这种社会现象原因尽管很复杂，但有一个重要的原因是没有明确的责任“承担者”</w:t>
      </w:r>
      <w:r>
        <w:rPr>
          <w:rFonts w:asciiTheme="minorEastAsia" w:hAnsiTheme="minorEastAsia" w:hint="eastAsia"/>
          <w:sz w:val="28"/>
          <w:szCs w:val="28"/>
        </w:rPr>
        <w:t>，具体的“责任人”经常被</w:t>
      </w:r>
      <w:r w:rsidR="000B6420">
        <w:rPr>
          <w:rFonts w:asciiTheme="minorEastAsia" w:hAnsiTheme="minorEastAsia" w:hint="eastAsia"/>
          <w:sz w:val="28"/>
          <w:szCs w:val="28"/>
        </w:rPr>
        <w:t>“组织”</w:t>
      </w:r>
      <w:r w:rsidR="00C10183">
        <w:rPr>
          <w:rFonts w:asciiTheme="minorEastAsia" w:hAnsiTheme="minorEastAsia" w:hint="eastAsia"/>
          <w:sz w:val="28"/>
          <w:szCs w:val="28"/>
        </w:rPr>
        <w:t>（有时是领导人的提名）</w:t>
      </w:r>
      <w:r w:rsidR="001029CA">
        <w:rPr>
          <w:rFonts w:asciiTheme="minorEastAsia" w:hAnsiTheme="minorEastAsia" w:hint="eastAsia"/>
          <w:sz w:val="28"/>
          <w:szCs w:val="28"/>
        </w:rPr>
        <w:t>所化</w:t>
      </w:r>
      <w:r>
        <w:rPr>
          <w:rFonts w:asciiTheme="minorEastAsia" w:hAnsiTheme="minorEastAsia" w:hint="eastAsia"/>
          <w:sz w:val="28"/>
          <w:szCs w:val="28"/>
        </w:rPr>
        <w:t>解。</w:t>
      </w:r>
      <w:r w:rsidR="000B6420">
        <w:rPr>
          <w:rFonts w:asciiTheme="minorEastAsia" w:hAnsiTheme="minorEastAsia" w:hint="eastAsia"/>
          <w:sz w:val="28"/>
          <w:szCs w:val="28"/>
        </w:rPr>
        <w:t>另</w:t>
      </w:r>
      <w:r w:rsidR="00C10183">
        <w:rPr>
          <w:rFonts w:asciiTheme="minorEastAsia" w:hAnsiTheme="minorEastAsia" w:hint="eastAsia"/>
          <w:sz w:val="28"/>
          <w:szCs w:val="28"/>
        </w:rPr>
        <w:t>一方面</w:t>
      </w:r>
      <w:r w:rsidR="000B6420"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对于做出重大成绩的人，要</w:t>
      </w:r>
      <w:r w:rsidR="000B6420">
        <w:rPr>
          <w:rFonts w:asciiTheme="minorEastAsia" w:hAnsiTheme="minorEastAsia" w:hint="eastAsia"/>
          <w:sz w:val="28"/>
          <w:szCs w:val="28"/>
        </w:rPr>
        <w:t>树碑立传， 以表彰当代，垂范后世。</w:t>
      </w:r>
    </w:p>
    <w:p w:rsidR="000B6420" w:rsidRPr="000B6420" w:rsidRDefault="000B6420" w:rsidP="000B642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0B6420">
        <w:rPr>
          <w:rFonts w:asciiTheme="minorEastAsia" w:eastAsiaTheme="minorEastAsia" w:hAnsiTheme="minorEastAsia" w:hint="eastAsia"/>
          <w:sz w:val="28"/>
          <w:szCs w:val="28"/>
        </w:rPr>
        <w:t>碑</w:t>
      </w:r>
      <w:r w:rsidR="001029CA">
        <w:rPr>
          <w:rFonts w:asciiTheme="minorEastAsia" w:eastAsiaTheme="minorEastAsia" w:hAnsiTheme="minorEastAsia" w:hint="eastAsia"/>
          <w:sz w:val="28"/>
          <w:szCs w:val="28"/>
        </w:rPr>
        <w:t>刻</w:t>
      </w:r>
      <w:r w:rsidR="00C10183">
        <w:rPr>
          <w:rFonts w:asciiTheme="minorEastAsia" w:eastAsiaTheme="minorEastAsia" w:hAnsiTheme="minorEastAsia" w:hint="eastAsia"/>
          <w:sz w:val="28"/>
          <w:szCs w:val="28"/>
        </w:rPr>
        <w:t>署名</w:t>
      </w:r>
      <w:r w:rsidRPr="000B6420">
        <w:rPr>
          <w:rFonts w:asciiTheme="minorEastAsia" w:eastAsiaTheme="minorEastAsia" w:hAnsiTheme="minorEastAsia" w:hint="eastAsia"/>
          <w:sz w:val="28"/>
          <w:szCs w:val="28"/>
        </w:rPr>
        <w:t>制度</w:t>
      </w:r>
      <w:r>
        <w:rPr>
          <w:rFonts w:asciiTheme="minorEastAsia" w:eastAsiaTheme="minorEastAsia" w:hAnsiTheme="minorEastAsia" w:hint="eastAsia"/>
          <w:sz w:val="28"/>
          <w:szCs w:val="28"/>
        </w:rPr>
        <w:t>是我国传承下来的文化遗产，今天，</w:t>
      </w:r>
      <w:r w:rsidR="00C10183">
        <w:rPr>
          <w:rFonts w:asciiTheme="minorEastAsia" w:eastAsiaTheme="minorEastAsia" w:hAnsiTheme="minorEastAsia" w:hint="eastAsia"/>
          <w:sz w:val="28"/>
          <w:szCs w:val="28"/>
        </w:rPr>
        <w:t>我们</w:t>
      </w:r>
      <w:r>
        <w:rPr>
          <w:rFonts w:asciiTheme="minorEastAsia" w:eastAsiaTheme="minorEastAsia" w:hAnsiTheme="minorEastAsia" w:hint="eastAsia"/>
          <w:sz w:val="28"/>
          <w:szCs w:val="28"/>
        </w:rPr>
        <w:t>恢复</w:t>
      </w:r>
      <w:r w:rsidR="00C10183">
        <w:rPr>
          <w:rFonts w:asciiTheme="minorEastAsia" w:eastAsiaTheme="minorEastAsia" w:hAnsiTheme="minorEastAsia" w:hint="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或部分恢复</w:t>
      </w:r>
      <w:r w:rsidR="00AE3471">
        <w:rPr>
          <w:rFonts w:asciiTheme="minorEastAsia" w:eastAsiaTheme="minorEastAsia" w:hAnsiTheme="minorEastAsia" w:hint="eastAsia"/>
          <w:sz w:val="28"/>
          <w:szCs w:val="28"/>
        </w:rPr>
        <w:t>，或试验性恢复</w:t>
      </w:r>
      <w:r w:rsidR="00C10183">
        <w:rPr>
          <w:rFonts w:asciiTheme="minorEastAsia" w:eastAsiaTheme="minorEastAsia" w:hAnsiTheme="minorEastAsia" w:hint="eastAsia"/>
          <w:sz w:val="28"/>
          <w:szCs w:val="28"/>
        </w:rPr>
        <w:t>这一</w:t>
      </w:r>
      <w:r w:rsidRPr="000B6420">
        <w:rPr>
          <w:rFonts w:asciiTheme="minorEastAsia" w:eastAsiaTheme="minorEastAsia" w:hAnsiTheme="minorEastAsia" w:hint="eastAsia"/>
          <w:sz w:val="28"/>
          <w:szCs w:val="28"/>
        </w:rPr>
        <w:t>制度</w:t>
      </w:r>
      <w:r w:rsidR="00AE3471">
        <w:rPr>
          <w:rFonts w:asciiTheme="minorEastAsia" w:eastAsiaTheme="minorEastAsia" w:hAnsiTheme="minorEastAsia" w:hint="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对</w:t>
      </w:r>
      <w:r w:rsidRPr="000B6420">
        <w:rPr>
          <w:rFonts w:asciiTheme="minorEastAsia" w:eastAsiaTheme="minorEastAsia" w:hAnsiTheme="minorEastAsia" w:hint="eastAsia"/>
          <w:sz w:val="28"/>
          <w:szCs w:val="28"/>
        </w:rPr>
        <w:t>当下工程、工件</w:t>
      </w:r>
      <w:r>
        <w:rPr>
          <w:rFonts w:asciiTheme="minorEastAsia" w:eastAsiaTheme="minorEastAsia" w:hAnsiTheme="minorEastAsia" w:hint="eastAsia"/>
          <w:sz w:val="28"/>
          <w:szCs w:val="28"/>
        </w:rPr>
        <w:t>、产品</w:t>
      </w:r>
      <w:r w:rsidRPr="000B6420">
        <w:rPr>
          <w:rFonts w:asciiTheme="minorEastAsia" w:eastAsiaTheme="minorEastAsia" w:hAnsiTheme="minorEastAsia" w:hint="eastAsia"/>
          <w:sz w:val="28"/>
          <w:szCs w:val="28"/>
        </w:rPr>
        <w:t>质量</w:t>
      </w:r>
      <w:r>
        <w:rPr>
          <w:rFonts w:asciiTheme="minorEastAsia" w:eastAsiaTheme="minorEastAsia" w:hAnsiTheme="minorEastAsia" w:hint="eastAsia"/>
          <w:sz w:val="28"/>
          <w:szCs w:val="28"/>
        </w:rPr>
        <w:t>保证、诚信、奖罚，甚至面子等都将起到相应有作用。</w:t>
      </w:r>
    </w:p>
    <w:p w:rsidR="00363900" w:rsidRDefault="00363900" w:rsidP="00F313C3">
      <w:pPr>
        <w:pBdr>
          <w:bottom w:val="double" w:sz="6" w:space="1" w:color="auto"/>
        </w:pBdr>
        <w:spacing w:line="360" w:lineRule="auto"/>
        <w:rPr>
          <w:rFonts w:hint="eastAsia"/>
        </w:rPr>
      </w:pPr>
    </w:p>
    <w:p w:rsidR="00931F32" w:rsidRPr="000B6420" w:rsidRDefault="00931F32" w:rsidP="00F313C3">
      <w:pPr>
        <w:pBdr>
          <w:bottom w:val="double" w:sz="6" w:space="1" w:color="auto"/>
        </w:pBdr>
        <w:spacing w:line="360" w:lineRule="auto"/>
      </w:pPr>
    </w:p>
    <w:p w:rsidR="00F313C3" w:rsidRDefault="00F313C3" w:rsidP="00F313C3">
      <w:pPr>
        <w:pStyle w:val="a3"/>
        <w:spacing w:before="0" w:after="0" w:line="360" w:lineRule="auto"/>
        <w:ind w:firstLineChars="200" w:firstLine="480"/>
        <w:rPr>
          <w:rFonts w:ascii="仿宋_GB2312" w:eastAsia="仿宋_GB2312" w:hAnsi="Verdana"/>
          <w:color w:val="000000"/>
        </w:rPr>
      </w:pPr>
      <w:r>
        <w:rPr>
          <w:rFonts w:ascii="仿宋_GB2312" w:eastAsia="仿宋_GB2312" w:hAnsi="Verdana" w:hint="eastAsia"/>
          <w:color w:val="000000"/>
        </w:rPr>
        <w:t>报：全国哲学社会科学规划办公室</w:t>
      </w:r>
    </w:p>
    <w:p w:rsidR="00790C84" w:rsidRPr="00F313C3" w:rsidRDefault="00F313C3" w:rsidP="00F313C3">
      <w:pPr>
        <w:pStyle w:val="a3"/>
        <w:spacing w:before="0" w:after="0" w:line="360" w:lineRule="auto"/>
        <w:ind w:firstLineChars="200" w:firstLine="480"/>
        <w:rPr>
          <w:rFonts w:ascii="仿宋_GB2312" w:eastAsia="仿宋_GB2312" w:hAnsi="Verdana"/>
          <w:color w:val="000000"/>
        </w:rPr>
      </w:pPr>
      <w:r>
        <w:rPr>
          <w:rFonts w:hint="eastAsia"/>
        </w:rPr>
        <w:t>送：厦门大学党政领导、社科处、</w:t>
      </w:r>
      <w:r w:rsidRPr="00AC4124">
        <w:rPr>
          <w:rFonts w:ascii="楷体_GB2312" w:eastAsia="楷体_GB2312" w:hint="eastAsia"/>
        </w:rPr>
        <w:t>课题组全体成员</w:t>
      </w:r>
    </w:p>
    <w:sectPr w:rsidR="00790C84" w:rsidRPr="00F313C3" w:rsidSect="00231E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C73" w:rsidRDefault="00802C73" w:rsidP="009E1B48">
      <w:r>
        <w:separator/>
      </w:r>
    </w:p>
  </w:endnote>
  <w:endnote w:type="continuationSeparator" w:id="0">
    <w:p w:rsidR="00802C73" w:rsidRDefault="00802C73" w:rsidP="009E1B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C73" w:rsidRDefault="00802C73" w:rsidP="009E1B48">
      <w:r>
        <w:separator/>
      </w:r>
    </w:p>
  </w:footnote>
  <w:footnote w:type="continuationSeparator" w:id="0">
    <w:p w:rsidR="00802C73" w:rsidRDefault="00802C73" w:rsidP="009E1B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E663C"/>
    <w:multiLevelType w:val="hybridMultilevel"/>
    <w:tmpl w:val="5478D29C"/>
    <w:lvl w:ilvl="0" w:tplc="0B76135E">
      <w:start w:val="1"/>
      <w:numFmt w:val="japaneseCounting"/>
      <w:lvlText w:val="%1，"/>
      <w:lvlJc w:val="left"/>
      <w:pPr>
        <w:ind w:left="1282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20587D34"/>
    <w:multiLevelType w:val="hybridMultilevel"/>
    <w:tmpl w:val="BEA2046A"/>
    <w:lvl w:ilvl="0" w:tplc="2EEC617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46A6337"/>
    <w:multiLevelType w:val="hybridMultilevel"/>
    <w:tmpl w:val="80D01108"/>
    <w:lvl w:ilvl="0" w:tplc="CCC2BD80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3C3"/>
    <w:rsid w:val="00030C74"/>
    <w:rsid w:val="000B6420"/>
    <w:rsid w:val="000F2699"/>
    <w:rsid w:val="001029CA"/>
    <w:rsid w:val="00231E3A"/>
    <w:rsid w:val="002C394F"/>
    <w:rsid w:val="00363900"/>
    <w:rsid w:val="00601FFD"/>
    <w:rsid w:val="00642725"/>
    <w:rsid w:val="00790C84"/>
    <w:rsid w:val="00802C73"/>
    <w:rsid w:val="008455FA"/>
    <w:rsid w:val="008D79F2"/>
    <w:rsid w:val="00931F32"/>
    <w:rsid w:val="009E1B48"/>
    <w:rsid w:val="00A21C8A"/>
    <w:rsid w:val="00A40A53"/>
    <w:rsid w:val="00AE3471"/>
    <w:rsid w:val="00C10183"/>
    <w:rsid w:val="00C97910"/>
    <w:rsid w:val="00CC509C"/>
    <w:rsid w:val="00E06841"/>
    <w:rsid w:val="00F313C3"/>
    <w:rsid w:val="00F51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3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313C3"/>
    <w:pPr>
      <w:widowControl/>
      <w:spacing w:before="72" w:after="72" w:line="336" w:lineRule="auto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9E1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E1B4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E1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E1B48"/>
    <w:rPr>
      <w:rFonts w:ascii="Times New Roman" w:eastAsia="宋体" w:hAnsi="Times New Roman" w:cs="Times New Roman"/>
      <w:sz w:val="18"/>
      <w:szCs w:val="18"/>
    </w:rPr>
  </w:style>
  <w:style w:type="paragraph" w:styleId="a6">
    <w:name w:val="footnote text"/>
    <w:basedOn w:val="a"/>
    <w:link w:val="Char1"/>
    <w:unhideWhenUsed/>
    <w:qFormat/>
    <w:rsid w:val="009E1B48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rsid w:val="009E1B48"/>
    <w:rPr>
      <w:rFonts w:ascii="Times New Roman" w:eastAsia="宋体" w:hAnsi="Times New Roman" w:cs="Times New Roman"/>
      <w:sz w:val="18"/>
      <w:szCs w:val="18"/>
    </w:rPr>
  </w:style>
  <w:style w:type="character" w:styleId="a7">
    <w:name w:val="footnote reference"/>
    <w:basedOn w:val="a0"/>
    <w:unhideWhenUsed/>
    <w:rsid w:val="009E1B48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9E1B4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E1B48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9E1B4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2013-12-24T06:39:00Z</dcterms:created>
  <dcterms:modified xsi:type="dcterms:W3CDTF">2013-12-25T03:28:00Z</dcterms:modified>
</cp:coreProperties>
</file>