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1E60" w:rsidRDefault="00981E60" w:rsidP="00054C93">
      <w:pPr>
        <w:jc w:val="center"/>
        <w:rPr>
          <w:rFonts w:cs="Times New Roman"/>
          <w:b/>
          <w:bCs/>
          <w:sz w:val="36"/>
          <w:szCs w:val="36"/>
        </w:rPr>
      </w:pPr>
      <w:r>
        <w:rPr>
          <w:rFonts w:cs="宋体" w:hint="eastAsia"/>
          <w:b/>
          <w:bCs/>
          <w:sz w:val="36"/>
          <w:szCs w:val="36"/>
        </w:rPr>
        <w:t>国家社科基金重大项目</w:t>
      </w:r>
    </w:p>
    <w:p w:rsidR="00981E60" w:rsidRPr="00054C93" w:rsidRDefault="00981E60" w:rsidP="00054C93">
      <w:pPr>
        <w:jc w:val="center"/>
        <w:rPr>
          <w:rFonts w:cs="Times New Roman"/>
          <w:b/>
          <w:bCs/>
          <w:sz w:val="32"/>
          <w:szCs w:val="32"/>
        </w:rPr>
      </w:pPr>
      <w:r w:rsidRPr="00054C93">
        <w:rPr>
          <w:rFonts w:cs="宋体" w:hint="eastAsia"/>
          <w:b/>
          <w:bCs/>
          <w:sz w:val="32"/>
          <w:szCs w:val="32"/>
        </w:rPr>
        <w:t>“基于特定领域的网络信息资源知识组织与导航机制研究”</w:t>
      </w:r>
    </w:p>
    <w:p w:rsidR="00981E60" w:rsidRPr="0024095E" w:rsidRDefault="00981E60" w:rsidP="00054C93">
      <w:pPr>
        <w:jc w:val="center"/>
        <w:rPr>
          <w:rFonts w:cs="Times New Roman"/>
          <w:b/>
          <w:bCs/>
          <w:sz w:val="36"/>
          <w:szCs w:val="36"/>
        </w:rPr>
      </w:pPr>
      <w:r w:rsidRPr="0024095E">
        <w:rPr>
          <w:rFonts w:cs="宋体" w:hint="eastAsia"/>
          <w:b/>
          <w:bCs/>
          <w:sz w:val="36"/>
          <w:szCs w:val="36"/>
        </w:rPr>
        <w:t>开题论证会顺利召开</w:t>
      </w:r>
    </w:p>
    <w:p w:rsidR="00981E60" w:rsidRDefault="00981E60">
      <w:pPr>
        <w:rPr>
          <w:rFonts w:cs="Times New Roman"/>
        </w:rPr>
      </w:pPr>
    </w:p>
    <w:p w:rsidR="00981E60" w:rsidRDefault="00981E60" w:rsidP="00055802">
      <w:pPr>
        <w:ind w:firstLineChars="200" w:firstLine="31680"/>
        <w:rPr>
          <w:rFonts w:cs="Times New Roman"/>
          <w:sz w:val="28"/>
          <w:szCs w:val="28"/>
        </w:rPr>
      </w:pPr>
      <w:r w:rsidRPr="0024095E">
        <w:rPr>
          <w:sz w:val="28"/>
          <w:szCs w:val="28"/>
        </w:rPr>
        <w:t>2013</w:t>
      </w:r>
      <w:r w:rsidRPr="0024095E">
        <w:rPr>
          <w:rFonts w:cs="宋体" w:hint="eastAsia"/>
          <w:sz w:val="28"/>
          <w:szCs w:val="28"/>
        </w:rPr>
        <w:t>年</w:t>
      </w:r>
      <w:r w:rsidRPr="0024095E">
        <w:rPr>
          <w:sz w:val="28"/>
          <w:szCs w:val="28"/>
        </w:rPr>
        <w:t>5</w:t>
      </w:r>
      <w:r w:rsidRPr="0024095E">
        <w:rPr>
          <w:rFonts w:cs="宋体" w:hint="eastAsia"/>
          <w:sz w:val="28"/>
          <w:szCs w:val="28"/>
        </w:rPr>
        <w:t>月</w:t>
      </w:r>
      <w:r w:rsidRPr="0024095E">
        <w:rPr>
          <w:sz w:val="28"/>
          <w:szCs w:val="28"/>
        </w:rPr>
        <w:t>10</w:t>
      </w:r>
      <w:r w:rsidRPr="0024095E">
        <w:rPr>
          <w:rFonts w:cs="宋体" w:hint="eastAsia"/>
          <w:sz w:val="28"/>
          <w:szCs w:val="28"/>
        </w:rPr>
        <w:t>日，由我院曹树金教授担任首席专家的</w:t>
      </w:r>
      <w:r>
        <w:rPr>
          <w:sz w:val="28"/>
          <w:szCs w:val="28"/>
        </w:rPr>
        <w:t>20</w:t>
      </w:r>
      <w:r w:rsidRPr="0024095E">
        <w:rPr>
          <w:sz w:val="28"/>
          <w:szCs w:val="28"/>
        </w:rPr>
        <w:t>12</w:t>
      </w:r>
      <w:r w:rsidRPr="0024095E">
        <w:rPr>
          <w:rFonts w:cs="宋体" w:hint="eastAsia"/>
          <w:sz w:val="28"/>
          <w:szCs w:val="28"/>
        </w:rPr>
        <w:t>年国家社科基金重大项目“基于特定领域的网络信息资源知识组织与导航机制研究”开题论证会在中山大学梁銶琚堂第一会议室举行。</w:t>
      </w:r>
      <w:r>
        <w:rPr>
          <w:rFonts w:cs="宋体" w:hint="eastAsia"/>
          <w:sz w:val="28"/>
          <w:szCs w:val="28"/>
        </w:rPr>
        <w:t>论证会由中山大学社会科学处何兴强副处长主持。</w:t>
      </w:r>
      <w:r w:rsidRPr="0024095E">
        <w:rPr>
          <w:rFonts w:cs="宋体" w:hint="eastAsia"/>
          <w:sz w:val="28"/>
          <w:szCs w:val="28"/>
        </w:rPr>
        <w:t>出席</w:t>
      </w:r>
      <w:r>
        <w:rPr>
          <w:rFonts w:cs="宋体" w:hint="eastAsia"/>
          <w:sz w:val="28"/>
          <w:szCs w:val="28"/>
        </w:rPr>
        <w:t>开题论证会的领导</w:t>
      </w:r>
      <w:r w:rsidRPr="0024095E">
        <w:rPr>
          <w:rFonts w:cs="宋体" w:hint="eastAsia"/>
          <w:sz w:val="28"/>
          <w:szCs w:val="28"/>
        </w:rPr>
        <w:t>有：广东省</w:t>
      </w:r>
      <w:r>
        <w:rPr>
          <w:rFonts w:cs="宋体" w:hint="eastAsia"/>
          <w:sz w:val="28"/>
          <w:szCs w:val="28"/>
        </w:rPr>
        <w:t>社科联合会林有能副主席、广东省社会科学规划办公室冯达才主任、中山大学副校长魏明海教授、中山大学社会科学处袁旭阳副处长。出席论证会的专家有：</w:t>
      </w:r>
      <w:r w:rsidRPr="0024095E">
        <w:rPr>
          <w:rFonts w:cs="宋体" w:hint="eastAsia"/>
          <w:sz w:val="28"/>
          <w:szCs w:val="28"/>
        </w:rPr>
        <w:t>中国社会科学院学部委员</w:t>
      </w:r>
      <w:r>
        <w:rPr>
          <w:rFonts w:cs="宋体" w:hint="eastAsia"/>
          <w:sz w:val="28"/>
          <w:szCs w:val="28"/>
        </w:rPr>
        <w:t>、国家社科基金图书馆、情报与文献学规划评审组召集人</w:t>
      </w:r>
      <w:r w:rsidRPr="0024095E">
        <w:rPr>
          <w:rFonts w:cs="宋体" w:hint="eastAsia"/>
          <w:sz w:val="28"/>
          <w:szCs w:val="28"/>
        </w:rPr>
        <w:t>黄长著教授，国务院学位委员会图书情报与档案管理学科评议组召集人</w:t>
      </w:r>
      <w:r>
        <w:rPr>
          <w:rFonts w:cs="宋体" w:hint="eastAsia"/>
          <w:sz w:val="28"/>
          <w:szCs w:val="28"/>
        </w:rPr>
        <w:t>、武汉大学人文社科资深教授</w:t>
      </w:r>
      <w:r w:rsidRPr="0024095E">
        <w:rPr>
          <w:rFonts w:cs="宋体" w:hint="eastAsia"/>
          <w:sz w:val="28"/>
          <w:szCs w:val="28"/>
        </w:rPr>
        <w:t>马费成教授，国家图书馆</w:t>
      </w:r>
      <w:r>
        <w:rPr>
          <w:rFonts w:cs="宋体" w:hint="eastAsia"/>
          <w:sz w:val="28"/>
          <w:szCs w:val="28"/>
        </w:rPr>
        <w:t>馆长助理及研究院院长汪东波研究馆员</w:t>
      </w:r>
      <w:r w:rsidRPr="0024095E">
        <w:rPr>
          <w:rFonts w:cs="宋体" w:hint="eastAsia"/>
          <w:sz w:val="28"/>
          <w:szCs w:val="28"/>
        </w:rPr>
        <w:t>，中山大学信息科学与技术学院院长赖剑煌教授</w:t>
      </w:r>
      <w:r>
        <w:rPr>
          <w:rFonts w:cs="宋体" w:hint="eastAsia"/>
          <w:sz w:val="28"/>
          <w:szCs w:val="28"/>
        </w:rPr>
        <w:t>。课题组成员</w:t>
      </w:r>
      <w:r>
        <w:rPr>
          <w:sz w:val="28"/>
          <w:szCs w:val="28"/>
        </w:rPr>
        <w:t>30</w:t>
      </w:r>
      <w:r>
        <w:rPr>
          <w:rFonts w:cs="宋体" w:hint="eastAsia"/>
          <w:sz w:val="28"/>
          <w:szCs w:val="28"/>
        </w:rPr>
        <w:t>多人出席了开题论证会。</w:t>
      </w:r>
    </w:p>
    <w:p w:rsidR="00981E60" w:rsidRDefault="00981E60" w:rsidP="00897BF5">
      <w:pPr>
        <w:ind w:firstLine="564"/>
        <w:rPr>
          <w:rFonts w:cs="Times New Roman"/>
          <w:sz w:val="28"/>
          <w:szCs w:val="28"/>
        </w:rPr>
      </w:pPr>
      <w:r>
        <w:rPr>
          <w:rFonts w:cs="宋体" w:hint="eastAsia"/>
          <w:sz w:val="28"/>
          <w:szCs w:val="28"/>
        </w:rPr>
        <w:t>魏明海副校长代表中山大学感谢各位专家、各兄弟单位和广东省社科规划办一直以来对中山大学人文社科尤其是图书情报学科发展的关心与支持，并在致辞中表示，获得该课题是一个好的开端，同时要做出创新性的研究成果也绝非易事，研究团队应当借此次开题论证会，积极听取各位专家的意见和建议，争取做出有实质创新意义的研究成果。</w:t>
      </w:r>
    </w:p>
    <w:p w:rsidR="00981E60" w:rsidRPr="00F9169A" w:rsidRDefault="00981E60" w:rsidP="00897BF5">
      <w:pPr>
        <w:ind w:firstLine="564"/>
        <w:rPr>
          <w:rFonts w:cs="Times New Roman"/>
          <w:sz w:val="28"/>
          <w:szCs w:val="28"/>
        </w:rPr>
      </w:pPr>
      <w:r>
        <w:rPr>
          <w:rFonts w:cs="宋体" w:hint="eastAsia"/>
          <w:sz w:val="28"/>
          <w:szCs w:val="28"/>
        </w:rPr>
        <w:t>广东省社科联林有能副主席表示，广东省人文社科建设很大程度上依赖于以中山大学为中心的各个高校，希望曹树金教授及其带领的科研团队能够作出精品，并为广东省培养更多的科研后备力量。他表示广东省社科规划办将对该课题研究尽最大努力提供支持。</w:t>
      </w:r>
    </w:p>
    <w:p w:rsidR="00981E60" w:rsidRPr="00D92AA0" w:rsidRDefault="00981E60" w:rsidP="00D92AA0">
      <w:pPr>
        <w:ind w:firstLineChars="200" w:firstLine="31680"/>
        <w:rPr>
          <w:rFonts w:cs="Times New Roman"/>
          <w:sz w:val="28"/>
          <w:szCs w:val="28"/>
        </w:rPr>
      </w:pPr>
      <w:r>
        <w:rPr>
          <w:rFonts w:cs="宋体" w:hint="eastAsia"/>
          <w:sz w:val="28"/>
          <w:szCs w:val="28"/>
        </w:rPr>
        <w:t>课题首席专家曹树金教授向到会的专家、领导汇报了选题意义、课题总体框架、研究思路、课题基本内容、课题的重点、难点和创新点、预期研究成果。各子课题负责人，武汉大学信息管理学院副院长黄如花教授，广东外语外贸大学思科信息学院院长</w:t>
      </w:r>
      <w:r w:rsidRPr="00D92AA0">
        <w:rPr>
          <w:rFonts w:cs="宋体" w:hint="eastAsia"/>
          <w:sz w:val="28"/>
          <w:szCs w:val="28"/>
        </w:rPr>
        <w:t>姜灵敏教授、中山大学资讯管理学院黄晓斌教授等介绍了各子课题的研究计划。</w:t>
      </w:r>
    </w:p>
    <w:p w:rsidR="00981E60" w:rsidRDefault="00981E60" w:rsidP="001928BB">
      <w:pPr>
        <w:ind w:firstLine="564"/>
        <w:rPr>
          <w:rFonts w:cs="Times New Roman"/>
          <w:sz w:val="28"/>
          <w:szCs w:val="28"/>
        </w:rPr>
      </w:pPr>
      <w:r>
        <w:rPr>
          <w:rFonts w:cs="宋体" w:hint="eastAsia"/>
          <w:sz w:val="28"/>
          <w:szCs w:val="28"/>
        </w:rPr>
        <w:t>黄长著教授、马费成教授、汪东波研究馆员、赖剑煌教授等评议专家就课题的关键部分提出建议。黄长著教授充分肯定了课题的研究思路，并建议课题组注意几个关键技术问题。首先，由于网络资源的异构特点，作为深度聚合和导航机制的重要基础，在研究过程中注意预处理问题；其次，作为跨学科的课题，需要体现计算机科学，图情学科以及心理学之间的有机结合，真正体现跨学科的特点，切实将“跨学科”落到实处；第三，该课题的应用性较强，包含了基础理论的内容，最重要的落脚点应该放在研究成果最终能够解决的问题上，即知识组织和导航机制是否能够在实践中进行验证，是否能够更好的解决用户需求与认知负担之间的矛盾；第四，课题组应该注意与其他高校相关课题研究团队的交流沟通；最后，黄教授告诫课题组要抓紧时间，前紧后松。马费成教授认为国际上导航机制的现状调研应是本课题研究的重要背景，国际上做导航服务的机构非常多，最后都以停止服务告终，除了经费问题之外，还存在什么问题导致这种现象频发，分析其原因是一个重要的研究方向，需要深入探讨；其次，课题面向网络信息资源，包含结构化、半结构化、非结构化数据，需要注意大数据的处理与聚合；第三，如何选择恰当的大数据应用工具、并根据需要开发补充一些工具也是一个需要重视的地方；第四，课题选择的面向学科领域、面向决策领域都非常具有代表性，面向学科领域的聚合方法、导航工具，主要关注方法和思路；面向决策领域与面向学科领域有较大的区别，在检索和挖掘研究中，注重</w:t>
      </w:r>
      <w:bookmarkStart w:id="0" w:name="_GoBack"/>
      <w:bookmarkEnd w:id="0"/>
      <w:r>
        <w:rPr>
          <w:rFonts w:cs="宋体" w:hint="eastAsia"/>
          <w:sz w:val="28"/>
          <w:szCs w:val="28"/>
        </w:rPr>
        <w:t>信息的相关性，而决策领域应更关注信息的差异性，注意原始数据的分布合理性及覆盖面。汪东波研究馆员指出，近几年图书情报领域的几个重大项目之间存在相同的关键词，反映共同的研究热点，说明图情学科的建设和发展趋势；课题组应该注意梳理各子课题之间的关系，需要在后续的工作中进行充分的沟通与协调；对课题框架还需要进一步细化。赖剑煌教授从计算机科学的角度提出，课题组应注意应用现有的大数据运算处理工具，解决研究中发现的新问题，并以现有的工具为基础，整合可视化技术的现有成果，设计专门应用于知识组织和聚合的工具；建议课题组加强课题组内部的交流，加强对研究成果的规划和传播。</w:t>
      </w:r>
    </w:p>
    <w:p w:rsidR="00981E60" w:rsidRPr="00C05C17" w:rsidRDefault="00981E60" w:rsidP="001928BB">
      <w:pPr>
        <w:ind w:firstLine="564"/>
        <w:rPr>
          <w:rFonts w:cs="Times New Roman"/>
          <w:sz w:val="28"/>
          <w:szCs w:val="28"/>
        </w:rPr>
      </w:pPr>
      <w:r>
        <w:rPr>
          <w:rFonts w:cs="宋体" w:hint="eastAsia"/>
          <w:sz w:val="28"/>
          <w:szCs w:val="28"/>
        </w:rPr>
        <w:t>最后，马费成教授进行了总结，并期望课题组作出精品、多出优秀成果。</w:t>
      </w:r>
    </w:p>
    <w:sectPr w:rsidR="00981E60" w:rsidRPr="00C05C17" w:rsidSect="009374D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1E60" w:rsidRDefault="00981E60" w:rsidP="00793908">
      <w:pPr>
        <w:rPr>
          <w:rFonts w:cs="Times New Roman"/>
        </w:rPr>
      </w:pPr>
      <w:r>
        <w:rPr>
          <w:rFonts w:cs="Times New Roman"/>
        </w:rPr>
        <w:separator/>
      </w:r>
    </w:p>
  </w:endnote>
  <w:endnote w:type="continuationSeparator" w:id="0">
    <w:p w:rsidR="00981E60" w:rsidRDefault="00981E60" w:rsidP="00793908">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1E60" w:rsidRDefault="00981E60" w:rsidP="00793908">
      <w:pPr>
        <w:rPr>
          <w:rFonts w:cs="Times New Roman"/>
        </w:rPr>
      </w:pPr>
      <w:r>
        <w:rPr>
          <w:rFonts w:cs="Times New Roman"/>
        </w:rPr>
        <w:separator/>
      </w:r>
    </w:p>
  </w:footnote>
  <w:footnote w:type="continuationSeparator" w:id="0">
    <w:p w:rsidR="00981E60" w:rsidRDefault="00981E60" w:rsidP="00793908">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4095E"/>
    <w:rsid w:val="00054C93"/>
    <w:rsid w:val="00055802"/>
    <w:rsid w:val="00082769"/>
    <w:rsid w:val="000A71D1"/>
    <w:rsid w:val="000C2C41"/>
    <w:rsid w:val="001249E8"/>
    <w:rsid w:val="00137C15"/>
    <w:rsid w:val="00182091"/>
    <w:rsid w:val="001928BB"/>
    <w:rsid w:val="001D54E6"/>
    <w:rsid w:val="001E05A5"/>
    <w:rsid w:val="00234C26"/>
    <w:rsid w:val="0024095E"/>
    <w:rsid w:val="00273060"/>
    <w:rsid w:val="002952BD"/>
    <w:rsid w:val="002E5DCE"/>
    <w:rsid w:val="0031009C"/>
    <w:rsid w:val="003877FD"/>
    <w:rsid w:val="00393E84"/>
    <w:rsid w:val="003B0FFA"/>
    <w:rsid w:val="00433FCE"/>
    <w:rsid w:val="00453A9F"/>
    <w:rsid w:val="004A13F1"/>
    <w:rsid w:val="00546CE4"/>
    <w:rsid w:val="00590547"/>
    <w:rsid w:val="006505AF"/>
    <w:rsid w:val="00737BDC"/>
    <w:rsid w:val="00793908"/>
    <w:rsid w:val="00897BF5"/>
    <w:rsid w:val="008A2953"/>
    <w:rsid w:val="008C38E6"/>
    <w:rsid w:val="009374DD"/>
    <w:rsid w:val="00981E60"/>
    <w:rsid w:val="00A40447"/>
    <w:rsid w:val="00A54352"/>
    <w:rsid w:val="00AE5D35"/>
    <w:rsid w:val="00AF6597"/>
    <w:rsid w:val="00BC2A56"/>
    <w:rsid w:val="00C05C17"/>
    <w:rsid w:val="00C1332B"/>
    <w:rsid w:val="00C309FF"/>
    <w:rsid w:val="00C56068"/>
    <w:rsid w:val="00C83B08"/>
    <w:rsid w:val="00D80D77"/>
    <w:rsid w:val="00D92AA0"/>
    <w:rsid w:val="00E000EB"/>
    <w:rsid w:val="00F27932"/>
    <w:rsid w:val="00F63C38"/>
    <w:rsid w:val="00F9169A"/>
    <w:rsid w:val="00FB2874"/>
    <w:rsid w:val="00FD014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74DD"/>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rsid w:val="003877FD"/>
    <w:pPr>
      <w:widowControl/>
      <w:spacing w:before="100" w:beforeAutospacing="1" w:after="100" w:afterAutospacing="1"/>
      <w:jc w:val="left"/>
    </w:pPr>
    <w:rPr>
      <w:rFonts w:ascii="宋体" w:hAnsi="宋体" w:cs="宋体"/>
      <w:kern w:val="0"/>
      <w:sz w:val="24"/>
      <w:szCs w:val="24"/>
    </w:rPr>
  </w:style>
  <w:style w:type="paragraph" w:styleId="Header">
    <w:name w:val="header"/>
    <w:basedOn w:val="Normal"/>
    <w:link w:val="HeaderChar"/>
    <w:uiPriority w:val="99"/>
    <w:rsid w:val="0079390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793908"/>
    <w:rPr>
      <w:sz w:val="18"/>
      <w:szCs w:val="18"/>
    </w:rPr>
  </w:style>
  <w:style w:type="paragraph" w:styleId="Footer">
    <w:name w:val="footer"/>
    <w:basedOn w:val="Normal"/>
    <w:link w:val="FooterChar"/>
    <w:uiPriority w:val="99"/>
    <w:rsid w:val="0079390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793908"/>
    <w:rPr>
      <w:sz w:val="18"/>
      <w:szCs w:val="18"/>
    </w:rPr>
  </w:style>
</w:styles>
</file>

<file path=word/webSettings.xml><?xml version="1.0" encoding="utf-8"?>
<w:webSettings xmlns:r="http://schemas.openxmlformats.org/officeDocument/2006/relationships" xmlns:w="http://schemas.openxmlformats.org/wordprocessingml/2006/main">
  <w:divs>
    <w:div w:id="5605197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3</Pages>
  <Words>259</Words>
  <Characters>1477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国家社科基金重大项目</dc:title>
  <dc:subject/>
  <dc:creator>Gu</dc:creator>
  <cp:keywords/>
  <dc:description/>
  <cp:lastModifiedBy>caosj</cp:lastModifiedBy>
  <cp:revision>2</cp:revision>
  <dcterms:created xsi:type="dcterms:W3CDTF">2013-05-15T06:22:00Z</dcterms:created>
  <dcterms:modified xsi:type="dcterms:W3CDTF">2013-05-15T06:22:00Z</dcterms:modified>
</cp:coreProperties>
</file>