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08C3" w:rsidRPr="00077C07" w:rsidRDefault="000308C3" w:rsidP="009C4B40">
      <w:pPr>
        <w:pStyle w:val="Default"/>
        <w:spacing w:afterLines="50"/>
        <w:ind w:firstLine="480"/>
        <w:jc w:val="center"/>
        <w:rPr>
          <w:rFonts w:ascii="黑体" w:eastAsia="黑体" w:hAnsi="黑体"/>
          <w:color w:val="FF0000"/>
          <w:sz w:val="44"/>
          <w:szCs w:val="44"/>
        </w:rPr>
      </w:pPr>
      <w:r w:rsidRPr="00077C07">
        <w:rPr>
          <w:rFonts w:ascii="黑体" w:eastAsia="黑体" w:hAnsi="黑体" w:hint="eastAsia"/>
          <w:color w:val="FF0000"/>
          <w:sz w:val="44"/>
          <w:szCs w:val="44"/>
        </w:rPr>
        <w:t>清华大学中国西南濒危文化研究中心</w:t>
      </w:r>
    </w:p>
    <w:p w:rsidR="00077C07" w:rsidRPr="00077C07" w:rsidRDefault="006E4315" w:rsidP="009C4B40">
      <w:pPr>
        <w:pStyle w:val="Default"/>
        <w:spacing w:afterLines="50"/>
        <w:ind w:firstLine="480"/>
        <w:jc w:val="center"/>
        <w:rPr>
          <w:rFonts w:ascii="黑体" w:eastAsia="黑体" w:hAnsi="黑体"/>
          <w:b/>
          <w:color w:val="FF0000"/>
          <w:sz w:val="52"/>
          <w:szCs w:val="52"/>
        </w:rPr>
      </w:pPr>
      <w:r w:rsidRPr="00077C07">
        <w:rPr>
          <w:rFonts w:ascii="黑体" w:eastAsia="黑体" w:hAnsi="黑体" w:hint="eastAsia"/>
          <w:b/>
          <w:color w:val="FF0000"/>
          <w:sz w:val="52"/>
          <w:szCs w:val="52"/>
        </w:rPr>
        <w:t>年</w:t>
      </w:r>
      <w:r w:rsidR="000308C3" w:rsidRPr="00077C07">
        <w:rPr>
          <w:rFonts w:ascii="黑体" w:eastAsia="黑体" w:hAnsi="黑体" w:hint="eastAsia"/>
          <w:b/>
          <w:color w:val="FF0000"/>
          <w:sz w:val="52"/>
          <w:szCs w:val="52"/>
        </w:rPr>
        <w:t>工作简报</w:t>
      </w:r>
    </w:p>
    <w:p w:rsidR="000308C3" w:rsidRPr="00371AD5" w:rsidRDefault="00077C07" w:rsidP="009C4B40">
      <w:pPr>
        <w:pStyle w:val="Default"/>
        <w:spacing w:afterLines="50"/>
        <w:ind w:firstLine="480"/>
        <w:jc w:val="center"/>
        <w:rPr>
          <w:rFonts w:ascii="黑体" w:eastAsia="黑体" w:hAnsi="黑体"/>
          <w:b/>
          <w:color w:val="FF0000"/>
          <w:sz w:val="40"/>
          <w:szCs w:val="21"/>
        </w:rPr>
      </w:pPr>
      <w:r w:rsidRPr="00077C07">
        <w:rPr>
          <w:rFonts w:hint="eastAsia"/>
          <w:b/>
          <w:color w:val="FF0000"/>
          <w:sz w:val="21"/>
          <w:szCs w:val="21"/>
        </w:rPr>
        <w:t>(</w:t>
      </w:r>
      <w:r w:rsidR="006E4315" w:rsidRPr="006E4315">
        <w:rPr>
          <w:rFonts w:hint="eastAsia"/>
          <w:b/>
          <w:color w:val="FF0000"/>
          <w:sz w:val="21"/>
          <w:szCs w:val="21"/>
        </w:rPr>
        <w:t>总</w:t>
      </w:r>
      <w:r>
        <w:rPr>
          <w:rFonts w:hint="eastAsia"/>
          <w:b/>
          <w:color w:val="FF0000"/>
          <w:sz w:val="21"/>
          <w:szCs w:val="21"/>
        </w:rPr>
        <w:t>第</w:t>
      </w:r>
      <w:r>
        <w:rPr>
          <w:rFonts w:hint="eastAsia"/>
          <w:b/>
          <w:color w:val="FF0000"/>
          <w:sz w:val="21"/>
          <w:szCs w:val="21"/>
        </w:rPr>
        <w:t>1</w:t>
      </w:r>
      <w:r w:rsidR="006E4315" w:rsidRPr="006E4315">
        <w:rPr>
          <w:rFonts w:hint="eastAsia"/>
          <w:b/>
          <w:color w:val="FF0000"/>
          <w:sz w:val="21"/>
          <w:szCs w:val="21"/>
        </w:rPr>
        <w:t>期</w:t>
      </w:r>
      <w:r>
        <w:rPr>
          <w:rFonts w:hint="eastAsia"/>
          <w:b/>
          <w:color w:val="FF0000"/>
          <w:sz w:val="21"/>
          <w:szCs w:val="21"/>
        </w:rPr>
        <w:t>)</w:t>
      </w:r>
    </w:p>
    <w:p w:rsidR="000308C3" w:rsidRDefault="000308C3" w:rsidP="009C4B40">
      <w:pPr>
        <w:pStyle w:val="Default"/>
        <w:spacing w:afterLines="50"/>
        <w:ind w:firstLine="480"/>
        <w:jc w:val="center"/>
        <w:rPr>
          <w:b/>
          <w:color w:val="FF0000"/>
          <w:sz w:val="21"/>
          <w:szCs w:val="21"/>
        </w:rPr>
      </w:pPr>
      <w:r w:rsidRPr="00371AD5">
        <w:rPr>
          <w:rFonts w:hint="eastAsia"/>
          <w:b/>
          <w:color w:val="FF0000"/>
          <w:sz w:val="21"/>
          <w:szCs w:val="21"/>
        </w:rPr>
        <w:t>2013</w:t>
      </w:r>
      <w:r w:rsidRPr="00371AD5">
        <w:rPr>
          <w:rFonts w:hint="eastAsia"/>
          <w:b/>
          <w:color w:val="FF0000"/>
          <w:sz w:val="21"/>
          <w:szCs w:val="21"/>
        </w:rPr>
        <w:t>年</w:t>
      </w:r>
      <w:r w:rsidRPr="00371AD5">
        <w:rPr>
          <w:rFonts w:hint="eastAsia"/>
          <w:b/>
          <w:color w:val="FF0000"/>
          <w:sz w:val="21"/>
          <w:szCs w:val="21"/>
        </w:rPr>
        <w:t>5</w:t>
      </w:r>
      <w:r w:rsidRPr="00371AD5">
        <w:rPr>
          <w:rFonts w:hint="eastAsia"/>
          <w:b/>
          <w:color w:val="FF0000"/>
          <w:sz w:val="21"/>
          <w:szCs w:val="21"/>
        </w:rPr>
        <w:t>月</w:t>
      </w:r>
    </w:p>
    <w:p w:rsidR="00371AD5" w:rsidRDefault="00371AD5" w:rsidP="009C4B40">
      <w:pPr>
        <w:pStyle w:val="Default"/>
        <w:spacing w:afterLines="50"/>
        <w:ind w:firstLine="480"/>
        <w:jc w:val="center"/>
        <w:rPr>
          <w:b/>
          <w:color w:val="FF0000"/>
          <w:sz w:val="21"/>
          <w:szCs w:val="21"/>
        </w:rPr>
      </w:pPr>
    </w:p>
    <w:p w:rsidR="00371AD5" w:rsidRPr="00371AD5" w:rsidRDefault="00371AD5" w:rsidP="009C4B40">
      <w:pPr>
        <w:pStyle w:val="Default"/>
        <w:spacing w:afterLines="50"/>
        <w:ind w:firstLine="480"/>
        <w:rPr>
          <w:rFonts w:ascii="楷体" w:eastAsia="楷体" w:hAnsi="楷体"/>
          <w:sz w:val="21"/>
          <w:szCs w:val="21"/>
        </w:rPr>
      </w:pPr>
      <w:r w:rsidRPr="00371AD5">
        <w:rPr>
          <w:rFonts w:ascii="楷体" w:eastAsia="楷体" w:hAnsi="楷体" w:hint="eastAsia"/>
          <w:sz w:val="21"/>
          <w:szCs w:val="21"/>
        </w:rPr>
        <w:t>所在单位：清华大学人文学院</w:t>
      </w:r>
      <w:r>
        <w:rPr>
          <w:rFonts w:ascii="楷体" w:eastAsia="楷体" w:hAnsi="楷体" w:hint="eastAsia"/>
          <w:sz w:val="21"/>
          <w:szCs w:val="21"/>
        </w:rPr>
        <w:t xml:space="preserve">                       </w:t>
      </w:r>
      <w:r w:rsidRPr="00371AD5">
        <w:rPr>
          <w:rFonts w:ascii="楷体" w:eastAsia="楷体" w:hAnsi="楷体" w:hint="eastAsia"/>
          <w:sz w:val="21"/>
          <w:szCs w:val="21"/>
        </w:rPr>
        <w:t>责任单位：清华大学</w:t>
      </w:r>
    </w:p>
    <w:p w:rsidR="00371AD5" w:rsidRDefault="00371AD5" w:rsidP="009C4B40">
      <w:pPr>
        <w:pStyle w:val="Default"/>
        <w:spacing w:afterLines="50"/>
        <w:ind w:firstLine="480"/>
        <w:rPr>
          <w:rFonts w:ascii="楷体" w:eastAsia="楷体" w:hAnsi="楷体"/>
          <w:sz w:val="21"/>
          <w:szCs w:val="21"/>
        </w:rPr>
      </w:pPr>
      <w:r w:rsidRPr="00371AD5">
        <w:rPr>
          <w:rFonts w:ascii="楷体" w:eastAsia="楷体" w:hAnsi="楷体" w:hint="eastAsia"/>
          <w:sz w:val="21"/>
          <w:szCs w:val="21"/>
        </w:rPr>
        <w:t>负责人：赵丽明</w:t>
      </w:r>
    </w:p>
    <w:p w:rsidR="00371AD5" w:rsidRPr="00371AD5" w:rsidRDefault="00371AD5" w:rsidP="009C4B40">
      <w:pPr>
        <w:pStyle w:val="Default"/>
        <w:spacing w:afterLines="50"/>
        <w:ind w:firstLine="480"/>
        <w:rPr>
          <w:rFonts w:ascii="楷体" w:eastAsia="楷体" w:hAnsi="楷体"/>
          <w:sz w:val="21"/>
          <w:szCs w:val="21"/>
        </w:rPr>
      </w:pPr>
    </w:p>
    <w:p w:rsidR="001546BA" w:rsidRPr="00722102" w:rsidRDefault="008A6E77" w:rsidP="009C4B40">
      <w:pPr>
        <w:pStyle w:val="Default"/>
        <w:spacing w:afterLines="50"/>
        <w:ind w:firstLine="480"/>
        <w:rPr>
          <w:sz w:val="21"/>
          <w:szCs w:val="21"/>
        </w:rPr>
      </w:pPr>
      <w:r w:rsidRPr="00722102">
        <w:rPr>
          <w:rFonts w:hint="eastAsia"/>
          <w:sz w:val="21"/>
          <w:szCs w:val="21"/>
        </w:rPr>
        <w:t>2012</w:t>
      </w:r>
      <w:r w:rsidRPr="00722102">
        <w:rPr>
          <w:rFonts w:hint="eastAsia"/>
          <w:sz w:val="21"/>
          <w:szCs w:val="21"/>
        </w:rPr>
        <w:t>年</w:t>
      </w:r>
      <w:r w:rsidRPr="00722102">
        <w:rPr>
          <w:rFonts w:hint="eastAsia"/>
          <w:sz w:val="21"/>
          <w:szCs w:val="21"/>
        </w:rPr>
        <w:t>5</w:t>
      </w:r>
      <w:r w:rsidRPr="00722102">
        <w:rPr>
          <w:rFonts w:hint="eastAsia"/>
          <w:sz w:val="21"/>
          <w:szCs w:val="21"/>
        </w:rPr>
        <w:t>月</w:t>
      </w:r>
      <w:r w:rsidRPr="00722102">
        <w:rPr>
          <w:rFonts w:hint="eastAsia"/>
          <w:sz w:val="21"/>
          <w:szCs w:val="21"/>
        </w:rPr>
        <w:t>4</w:t>
      </w:r>
      <w:r w:rsidRPr="00722102">
        <w:rPr>
          <w:rFonts w:hint="eastAsia"/>
          <w:sz w:val="21"/>
          <w:szCs w:val="21"/>
        </w:rPr>
        <w:t>日，在</w:t>
      </w:r>
      <w:r w:rsidRPr="00722102">
        <w:rPr>
          <w:sz w:val="21"/>
          <w:szCs w:val="21"/>
        </w:rPr>
        <w:t>“</w:t>
      </w:r>
      <w:r w:rsidRPr="00722102">
        <w:rPr>
          <w:sz w:val="21"/>
          <w:szCs w:val="21"/>
        </w:rPr>
        <w:t>西南濒危文献与苯教的关系暨中国西南濒危文化研究中心成立大会</w:t>
      </w:r>
      <w:r w:rsidRPr="00722102">
        <w:rPr>
          <w:sz w:val="21"/>
          <w:szCs w:val="21"/>
        </w:rPr>
        <w:t>”</w:t>
      </w:r>
      <w:r w:rsidRPr="00722102">
        <w:rPr>
          <w:rFonts w:hint="eastAsia"/>
          <w:sz w:val="21"/>
          <w:szCs w:val="21"/>
        </w:rPr>
        <w:t>上</w:t>
      </w:r>
      <w:r w:rsidRPr="00722102">
        <w:rPr>
          <w:sz w:val="21"/>
          <w:szCs w:val="21"/>
        </w:rPr>
        <w:t>，</w:t>
      </w:r>
      <w:r w:rsidR="00D93FE4" w:rsidRPr="00722102">
        <w:rPr>
          <w:rFonts w:hint="eastAsia"/>
          <w:sz w:val="21"/>
          <w:szCs w:val="21"/>
        </w:rPr>
        <w:t>“</w:t>
      </w:r>
      <w:r w:rsidRPr="00722102">
        <w:rPr>
          <w:rFonts w:hint="eastAsia"/>
          <w:sz w:val="21"/>
          <w:szCs w:val="21"/>
        </w:rPr>
        <w:t>清华大学中国西南濒危文化研究中心</w:t>
      </w:r>
      <w:r w:rsidR="00D93FE4" w:rsidRPr="00722102">
        <w:rPr>
          <w:rFonts w:hint="eastAsia"/>
          <w:sz w:val="21"/>
          <w:szCs w:val="21"/>
        </w:rPr>
        <w:t>”正式</w:t>
      </w:r>
      <w:r w:rsidRPr="00722102">
        <w:rPr>
          <w:rFonts w:hint="eastAsia"/>
          <w:sz w:val="21"/>
          <w:szCs w:val="21"/>
        </w:rPr>
        <w:t>成立。</w:t>
      </w:r>
      <w:r w:rsidR="00D93FE4" w:rsidRPr="00722102">
        <w:rPr>
          <w:rFonts w:hint="eastAsia"/>
          <w:sz w:val="21"/>
          <w:szCs w:val="21"/>
        </w:rPr>
        <w:t>中心成立</w:t>
      </w:r>
      <w:r w:rsidRPr="00722102">
        <w:rPr>
          <w:rFonts w:hint="eastAsia"/>
          <w:sz w:val="21"/>
          <w:szCs w:val="21"/>
        </w:rPr>
        <w:t>一年以来，</w:t>
      </w:r>
      <w:r w:rsidR="00D93FE4" w:rsidRPr="00722102">
        <w:rPr>
          <w:rFonts w:hint="eastAsia"/>
          <w:sz w:val="21"/>
          <w:szCs w:val="21"/>
        </w:rPr>
        <w:t>在赵丽明教授及清华大学濒危文字抢救、整理与研究项目组同学的共同努力下，</w:t>
      </w:r>
      <w:r w:rsidR="00CA11D9">
        <w:rPr>
          <w:rFonts w:hint="eastAsia"/>
          <w:sz w:val="21"/>
          <w:szCs w:val="21"/>
        </w:rPr>
        <w:t>完成了大量</w:t>
      </w:r>
      <w:r w:rsidR="000308C3">
        <w:rPr>
          <w:rFonts w:hint="eastAsia"/>
          <w:sz w:val="21"/>
          <w:szCs w:val="21"/>
        </w:rPr>
        <w:t>工作，成果丰硕</w:t>
      </w:r>
      <w:r w:rsidR="00206805" w:rsidRPr="00722102">
        <w:rPr>
          <w:rFonts w:hint="eastAsia"/>
          <w:sz w:val="21"/>
          <w:szCs w:val="21"/>
        </w:rPr>
        <w:t>。</w:t>
      </w:r>
    </w:p>
    <w:p w:rsidR="00206805" w:rsidRPr="00371AD5" w:rsidRDefault="00206805" w:rsidP="009C4B40">
      <w:pPr>
        <w:pStyle w:val="Default"/>
        <w:spacing w:afterLines="50"/>
        <w:ind w:firstLine="480"/>
        <w:rPr>
          <w:b/>
          <w:sz w:val="21"/>
          <w:szCs w:val="21"/>
        </w:rPr>
      </w:pPr>
      <w:r w:rsidRPr="00371AD5">
        <w:rPr>
          <w:rFonts w:hint="eastAsia"/>
          <w:b/>
          <w:sz w:val="21"/>
          <w:szCs w:val="21"/>
        </w:rPr>
        <w:t>一、</w:t>
      </w:r>
      <w:r w:rsidRPr="00371AD5">
        <w:rPr>
          <w:rFonts w:hint="eastAsia"/>
          <w:b/>
          <w:sz w:val="21"/>
          <w:szCs w:val="21"/>
        </w:rPr>
        <w:t>2012</w:t>
      </w:r>
      <w:r w:rsidRPr="00371AD5">
        <w:rPr>
          <w:rFonts w:hint="eastAsia"/>
          <w:b/>
          <w:sz w:val="21"/>
          <w:szCs w:val="21"/>
        </w:rPr>
        <w:t>年暑假滇川调研考察</w:t>
      </w:r>
    </w:p>
    <w:p w:rsidR="00206805" w:rsidRPr="00722102" w:rsidRDefault="00206805" w:rsidP="009C4B40">
      <w:pPr>
        <w:pStyle w:val="Default"/>
        <w:spacing w:afterLines="50"/>
        <w:ind w:firstLine="480"/>
        <w:rPr>
          <w:sz w:val="21"/>
          <w:szCs w:val="21"/>
        </w:rPr>
      </w:pPr>
      <w:r w:rsidRPr="00722102">
        <w:rPr>
          <w:rFonts w:hint="eastAsia"/>
          <w:sz w:val="21"/>
          <w:szCs w:val="21"/>
        </w:rPr>
        <w:t>2012</w:t>
      </w:r>
      <w:r w:rsidRPr="00722102">
        <w:rPr>
          <w:rFonts w:hint="eastAsia"/>
          <w:sz w:val="21"/>
          <w:szCs w:val="21"/>
        </w:rPr>
        <w:t>年</w:t>
      </w:r>
      <w:r w:rsidRPr="00722102">
        <w:rPr>
          <w:rFonts w:hint="eastAsia"/>
          <w:sz w:val="21"/>
          <w:szCs w:val="21"/>
        </w:rPr>
        <w:t xml:space="preserve"> 7</w:t>
      </w:r>
      <w:r w:rsidRPr="00722102">
        <w:rPr>
          <w:rFonts w:hint="eastAsia"/>
          <w:sz w:val="21"/>
          <w:szCs w:val="21"/>
        </w:rPr>
        <w:t>月</w:t>
      </w:r>
      <w:r w:rsidRPr="00722102">
        <w:rPr>
          <w:rFonts w:hint="eastAsia"/>
          <w:sz w:val="21"/>
          <w:szCs w:val="21"/>
        </w:rPr>
        <w:t xml:space="preserve"> 10</w:t>
      </w:r>
      <w:r w:rsidRPr="00722102">
        <w:rPr>
          <w:rFonts w:hint="eastAsia"/>
          <w:sz w:val="21"/>
          <w:szCs w:val="21"/>
        </w:rPr>
        <w:t>日～</w:t>
      </w:r>
      <w:r w:rsidRPr="00722102">
        <w:rPr>
          <w:rFonts w:hint="eastAsia"/>
          <w:sz w:val="21"/>
          <w:szCs w:val="21"/>
        </w:rPr>
        <w:t>9</w:t>
      </w:r>
      <w:r w:rsidRPr="00722102">
        <w:rPr>
          <w:rFonts w:hint="eastAsia"/>
          <w:sz w:val="21"/>
          <w:szCs w:val="21"/>
        </w:rPr>
        <w:t>月</w:t>
      </w:r>
      <w:r w:rsidRPr="00722102">
        <w:rPr>
          <w:rFonts w:hint="eastAsia"/>
          <w:sz w:val="21"/>
          <w:szCs w:val="21"/>
        </w:rPr>
        <w:t xml:space="preserve"> 10</w:t>
      </w:r>
      <w:r w:rsidRPr="00722102">
        <w:rPr>
          <w:rFonts w:hint="eastAsia"/>
          <w:sz w:val="21"/>
          <w:szCs w:val="21"/>
        </w:rPr>
        <w:t>日暑假期间，清华大学课题组分别到四川石棉、木里屋脚、盐源前所脚、盐源前所永胜他留山等地，进行语言系统调查，翻译、核对经典书进行语言系统调查，进行文献编目整理工作，以及参加老祭司的葬礼。暑假前后曾有几位年过八旬的木雅老祭司、摩梭</w:t>
      </w:r>
      <w:r w:rsidRPr="00722102">
        <w:rPr>
          <w:rFonts w:hint="eastAsia"/>
          <w:sz w:val="21"/>
          <w:szCs w:val="21"/>
        </w:rPr>
        <w:t xml:space="preserve"> </w:t>
      </w:r>
      <w:r w:rsidRPr="00722102">
        <w:rPr>
          <w:rFonts w:hint="eastAsia"/>
          <w:sz w:val="21"/>
          <w:szCs w:val="21"/>
        </w:rPr>
        <w:t>老达巴、他留老铎系相继去世。项目组尽量及时到现场，拍摄记录“最后的葬礼”全过程。</w:t>
      </w:r>
    </w:p>
    <w:p w:rsidR="00206805" w:rsidRPr="00371AD5" w:rsidRDefault="00206805" w:rsidP="009C4B40">
      <w:pPr>
        <w:pStyle w:val="Default"/>
        <w:spacing w:afterLines="50"/>
        <w:ind w:firstLine="480"/>
        <w:rPr>
          <w:b/>
          <w:sz w:val="21"/>
          <w:szCs w:val="21"/>
        </w:rPr>
      </w:pPr>
      <w:r w:rsidRPr="00371AD5">
        <w:rPr>
          <w:rFonts w:hint="eastAsia"/>
          <w:b/>
          <w:sz w:val="21"/>
          <w:szCs w:val="21"/>
        </w:rPr>
        <w:t>二、</w:t>
      </w:r>
      <w:r w:rsidR="001F6EA4" w:rsidRPr="00371AD5">
        <w:rPr>
          <w:rFonts w:hint="eastAsia"/>
          <w:b/>
          <w:sz w:val="21"/>
          <w:szCs w:val="21"/>
        </w:rPr>
        <w:t>中心成员</w:t>
      </w:r>
      <w:r w:rsidRPr="00371AD5">
        <w:rPr>
          <w:rFonts w:hint="eastAsia"/>
          <w:b/>
          <w:sz w:val="21"/>
          <w:szCs w:val="21"/>
        </w:rPr>
        <w:t>参加学术会议</w:t>
      </w:r>
      <w:r w:rsidR="007502B0" w:rsidRPr="00371AD5">
        <w:rPr>
          <w:rFonts w:hint="eastAsia"/>
          <w:b/>
          <w:sz w:val="21"/>
          <w:szCs w:val="21"/>
        </w:rPr>
        <w:t>并发言，发表学术论文</w:t>
      </w:r>
    </w:p>
    <w:p w:rsidR="00206805" w:rsidRPr="00722102" w:rsidRDefault="00206805" w:rsidP="009C4B40">
      <w:pPr>
        <w:pStyle w:val="Default"/>
        <w:spacing w:afterLines="50"/>
        <w:ind w:firstLine="480"/>
        <w:rPr>
          <w:sz w:val="21"/>
          <w:szCs w:val="21"/>
        </w:rPr>
      </w:pPr>
      <w:r w:rsidRPr="00722102">
        <w:rPr>
          <w:rFonts w:hint="eastAsia"/>
          <w:sz w:val="21"/>
          <w:szCs w:val="21"/>
        </w:rPr>
        <w:t>随着调查整理工作的不断深入，中心成员撰写了一批调查报告和初探论文，相继参加了各种学术会议，向学界报告我们初步成果。中心成员还先后赴泰国、日本及台湾参加学术学术会议，报告初步成果。</w:t>
      </w:r>
    </w:p>
    <w:p w:rsidR="00206805" w:rsidRPr="00722102" w:rsidRDefault="00AC6D24" w:rsidP="009C4B40">
      <w:pPr>
        <w:overflowPunct w:val="0"/>
        <w:autoSpaceDE w:val="0"/>
        <w:autoSpaceDN w:val="0"/>
        <w:adjustRightInd w:val="0"/>
        <w:spacing w:afterLines="50"/>
        <w:ind w:firstLine="420"/>
        <w:jc w:val="left"/>
        <w:rPr>
          <w:rFonts w:ascii="Times New Roman" w:hAnsi="Times New Roman" w:cs="Times New Roman"/>
          <w:kern w:val="0"/>
          <w:szCs w:val="21"/>
        </w:rPr>
      </w:pPr>
      <w:r>
        <w:rPr>
          <w:rFonts w:ascii="ËÎÌå" w:hAnsi="ËÎÌå" w:cs="ËÎÌå" w:hint="eastAsia"/>
          <w:kern w:val="0"/>
          <w:szCs w:val="21"/>
        </w:rPr>
        <w:t>在</w:t>
      </w:r>
      <w:r w:rsidR="00206805" w:rsidRPr="00722102">
        <w:rPr>
          <w:rFonts w:ascii="Calibri" w:hAnsi="Calibri" w:cs="Calibri"/>
          <w:kern w:val="0"/>
          <w:szCs w:val="21"/>
        </w:rPr>
        <w:t>2011</w:t>
      </w:r>
      <w:r w:rsidR="00206805" w:rsidRPr="00722102">
        <w:rPr>
          <w:rFonts w:ascii="ËÎÌå" w:hAnsi="ËÎÌå" w:cs="ËÎÌå"/>
          <w:kern w:val="0"/>
          <w:szCs w:val="21"/>
        </w:rPr>
        <w:t xml:space="preserve"> </w:t>
      </w:r>
      <w:r w:rsidR="00206805" w:rsidRPr="00722102">
        <w:rPr>
          <w:rFonts w:ascii="ËÎÌå" w:hAnsi="ËÎÌå" w:cs="ËÎÌå"/>
          <w:kern w:val="0"/>
          <w:szCs w:val="21"/>
        </w:rPr>
        <w:t>年</w:t>
      </w:r>
      <w:r w:rsidR="00206805" w:rsidRPr="00722102">
        <w:rPr>
          <w:rFonts w:ascii="ËÎÌå" w:hAnsi="ËÎÌå" w:cs="ËÎÌå"/>
          <w:kern w:val="0"/>
          <w:szCs w:val="21"/>
        </w:rPr>
        <w:t xml:space="preserve"> </w:t>
      </w:r>
      <w:r w:rsidR="00206805" w:rsidRPr="00722102">
        <w:rPr>
          <w:rFonts w:ascii="Calibri" w:hAnsi="Calibri" w:cs="Calibri"/>
          <w:kern w:val="0"/>
          <w:szCs w:val="21"/>
        </w:rPr>
        <w:t>12</w:t>
      </w:r>
      <w:r w:rsidR="00206805" w:rsidRPr="00722102">
        <w:rPr>
          <w:rFonts w:ascii="ËÎÌå" w:hAnsi="ËÎÌå" w:cs="ËÎÌå"/>
          <w:kern w:val="0"/>
          <w:szCs w:val="21"/>
        </w:rPr>
        <w:t xml:space="preserve"> </w:t>
      </w:r>
      <w:r w:rsidR="00206805" w:rsidRPr="00722102">
        <w:rPr>
          <w:rFonts w:ascii="ËÎÌå" w:hAnsi="ËÎÌå" w:cs="ËÎÌå"/>
          <w:kern w:val="0"/>
          <w:szCs w:val="21"/>
        </w:rPr>
        <w:t>月傅懋勣百年诞辰暨学术研讨会、</w:t>
      </w:r>
      <w:r w:rsidR="00206805" w:rsidRPr="00722102">
        <w:rPr>
          <w:rFonts w:ascii="Calibri" w:hAnsi="Calibri" w:cs="Calibri"/>
          <w:kern w:val="0"/>
          <w:szCs w:val="21"/>
        </w:rPr>
        <w:t>2012</w:t>
      </w:r>
      <w:r w:rsidR="00206805" w:rsidRPr="00722102">
        <w:rPr>
          <w:rFonts w:ascii="ËÎÌå" w:hAnsi="ËÎÌå" w:cs="ËÎÌå"/>
          <w:kern w:val="0"/>
          <w:szCs w:val="21"/>
        </w:rPr>
        <w:t xml:space="preserve"> </w:t>
      </w:r>
      <w:r w:rsidR="00206805" w:rsidRPr="00722102">
        <w:rPr>
          <w:rFonts w:ascii="ËÎÌå" w:hAnsi="ËÎÌå" w:cs="ËÎÌå"/>
          <w:kern w:val="0"/>
          <w:szCs w:val="21"/>
        </w:rPr>
        <w:t>年</w:t>
      </w:r>
      <w:r w:rsidR="00206805" w:rsidRPr="00722102">
        <w:rPr>
          <w:rFonts w:ascii="ËÎÌå" w:hAnsi="ËÎÌå" w:cs="ËÎÌå"/>
          <w:kern w:val="0"/>
          <w:szCs w:val="21"/>
        </w:rPr>
        <w:t xml:space="preserve"> </w:t>
      </w:r>
      <w:r w:rsidR="00206805" w:rsidRPr="00722102">
        <w:rPr>
          <w:rFonts w:ascii="Calibri" w:hAnsi="Calibri" w:cs="Calibri"/>
          <w:kern w:val="0"/>
          <w:szCs w:val="21"/>
        </w:rPr>
        <w:t>7</w:t>
      </w:r>
      <w:r w:rsidR="00206805" w:rsidRPr="00722102">
        <w:rPr>
          <w:rFonts w:ascii="ËÎÌå" w:hAnsi="ËÎÌå" w:cs="ËÎÌå"/>
          <w:kern w:val="0"/>
          <w:szCs w:val="21"/>
        </w:rPr>
        <w:t xml:space="preserve"> </w:t>
      </w:r>
      <w:r w:rsidR="00206805" w:rsidRPr="00722102">
        <w:rPr>
          <w:rFonts w:ascii="ËÎÌå" w:hAnsi="ËÎÌå" w:cs="ËÎÌå"/>
          <w:kern w:val="0"/>
          <w:szCs w:val="21"/>
        </w:rPr>
        <w:t>月成都第二届民族古文献国际研讨会，</w:t>
      </w:r>
      <w:r w:rsidR="00206805" w:rsidRPr="00722102">
        <w:rPr>
          <w:rFonts w:ascii="Calibri" w:hAnsi="Calibri" w:cs="Calibri"/>
          <w:kern w:val="0"/>
          <w:szCs w:val="21"/>
        </w:rPr>
        <w:t>2012</w:t>
      </w:r>
      <w:r w:rsidR="00206805" w:rsidRPr="00722102">
        <w:rPr>
          <w:rFonts w:ascii="ËÎÌå" w:hAnsi="ËÎÌå" w:cs="ËÎÌå"/>
          <w:kern w:val="0"/>
          <w:szCs w:val="21"/>
        </w:rPr>
        <w:t xml:space="preserve"> </w:t>
      </w:r>
      <w:r w:rsidR="00206805" w:rsidRPr="00722102">
        <w:rPr>
          <w:rFonts w:ascii="ËÎÌå" w:hAnsi="ËÎÌå" w:cs="ËÎÌå"/>
          <w:kern w:val="0"/>
          <w:szCs w:val="21"/>
        </w:rPr>
        <w:t>年</w:t>
      </w:r>
      <w:r w:rsidR="00206805" w:rsidRPr="00722102">
        <w:rPr>
          <w:rFonts w:ascii="ËÎÌå" w:hAnsi="ËÎÌå" w:cs="ËÎÌå"/>
          <w:kern w:val="0"/>
          <w:szCs w:val="21"/>
        </w:rPr>
        <w:t xml:space="preserve"> </w:t>
      </w:r>
      <w:r w:rsidR="00206805" w:rsidRPr="00722102">
        <w:rPr>
          <w:rFonts w:ascii="Calibri" w:hAnsi="Calibri" w:cs="Calibri"/>
          <w:kern w:val="0"/>
          <w:szCs w:val="21"/>
        </w:rPr>
        <w:t>12</w:t>
      </w:r>
      <w:r w:rsidR="00206805" w:rsidRPr="00722102">
        <w:rPr>
          <w:rFonts w:ascii="ËÎÌå" w:hAnsi="ËÎÌå" w:cs="ËÎÌå"/>
          <w:kern w:val="0"/>
          <w:szCs w:val="21"/>
        </w:rPr>
        <w:t xml:space="preserve"> </w:t>
      </w:r>
      <w:r w:rsidR="00206805" w:rsidRPr="00722102">
        <w:rPr>
          <w:rFonts w:ascii="ËÎÌå" w:hAnsi="ËÎÌå" w:cs="ËÎÌå"/>
          <w:kern w:val="0"/>
          <w:szCs w:val="21"/>
        </w:rPr>
        <w:t>月</w:t>
      </w:r>
      <w:r w:rsidR="00206805" w:rsidRPr="00722102">
        <w:rPr>
          <w:rFonts w:ascii="ËÎÌå" w:hAnsi="ËÎÌå" w:cs="ËÎÌå"/>
          <w:kern w:val="0"/>
          <w:szCs w:val="21"/>
        </w:rPr>
        <w:t xml:space="preserve"> </w:t>
      </w:r>
      <w:r w:rsidR="00206805" w:rsidRPr="00722102">
        <w:rPr>
          <w:rFonts w:ascii="Calibri" w:hAnsi="Calibri" w:cs="Calibri"/>
          <w:kern w:val="0"/>
          <w:szCs w:val="21"/>
        </w:rPr>
        <w:t>1-2</w:t>
      </w:r>
      <w:r w:rsidR="00206805" w:rsidRPr="00722102">
        <w:rPr>
          <w:rFonts w:ascii="ËÎÌå" w:hAnsi="ËÎÌå" w:cs="ËÎÌå"/>
          <w:kern w:val="0"/>
          <w:szCs w:val="21"/>
        </w:rPr>
        <w:t xml:space="preserve"> </w:t>
      </w:r>
      <w:r w:rsidR="00206805" w:rsidRPr="00722102">
        <w:rPr>
          <w:rFonts w:ascii="ËÎÌå" w:hAnsi="ËÎÌå" w:cs="ËÎÌå"/>
          <w:kern w:val="0"/>
          <w:szCs w:val="21"/>
        </w:rPr>
        <w:t>日第九届民族古文字年会、</w:t>
      </w:r>
      <w:r w:rsidR="00206805" w:rsidRPr="00722102">
        <w:rPr>
          <w:rFonts w:ascii="Calibri" w:hAnsi="Calibri" w:cs="Calibri"/>
          <w:kern w:val="0"/>
          <w:szCs w:val="21"/>
        </w:rPr>
        <w:t>2012</w:t>
      </w:r>
      <w:r w:rsidR="00206805" w:rsidRPr="00722102">
        <w:rPr>
          <w:rFonts w:ascii="ËÎÌå" w:hAnsi="ËÎÌå" w:cs="ËÎÌå"/>
          <w:kern w:val="0"/>
          <w:szCs w:val="21"/>
        </w:rPr>
        <w:t xml:space="preserve"> </w:t>
      </w:r>
      <w:r w:rsidR="00206805" w:rsidRPr="00722102">
        <w:rPr>
          <w:rFonts w:ascii="ËÎÌå" w:hAnsi="ËÎÌå" w:cs="ËÎÌå"/>
          <w:kern w:val="0"/>
          <w:szCs w:val="21"/>
        </w:rPr>
        <w:t>年</w:t>
      </w:r>
      <w:r w:rsidR="00206805" w:rsidRPr="00722102">
        <w:rPr>
          <w:rFonts w:ascii="ËÎÌå" w:hAnsi="ËÎÌå" w:cs="ËÎÌå"/>
          <w:kern w:val="0"/>
          <w:szCs w:val="21"/>
        </w:rPr>
        <w:t xml:space="preserve"> </w:t>
      </w:r>
      <w:r w:rsidR="00206805" w:rsidRPr="00722102">
        <w:rPr>
          <w:rFonts w:ascii="Calibri" w:hAnsi="Calibri" w:cs="Calibri"/>
          <w:kern w:val="0"/>
          <w:szCs w:val="21"/>
        </w:rPr>
        <w:t>12</w:t>
      </w:r>
      <w:r w:rsidR="00206805" w:rsidRPr="00722102">
        <w:rPr>
          <w:rFonts w:ascii="ËÎÌå" w:hAnsi="ËÎÌå" w:cs="ËÎÌå"/>
          <w:kern w:val="0"/>
          <w:szCs w:val="21"/>
        </w:rPr>
        <w:t xml:space="preserve"> </w:t>
      </w:r>
      <w:r w:rsidR="00206805" w:rsidRPr="00722102">
        <w:rPr>
          <w:rFonts w:ascii="ËÎÌå" w:hAnsi="ËÎÌå" w:cs="ËÎÌå"/>
          <w:kern w:val="0"/>
          <w:szCs w:val="21"/>
        </w:rPr>
        <w:t>月</w:t>
      </w:r>
      <w:r w:rsidR="00206805" w:rsidRPr="00722102">
        <w:rPr>
          <w:rFonts w:ascii="ËÎÌå" w:hAnsi="ËÎÌå" w:cs="ËÎÌå"/>
          <w:kern w:val="0"/>
          <w:szCs w:val="21"/>
        </w:rPr>
        <w:t xml:space="preserve"> </w:t>
      </w:r>
      <w:r w:rsidR="00206805" w:rsidRPr="00722102">
        <w:rPr>
          <w:rFonts w:ascii="Calibri" w:hAnsi="Calibri" w:cs="Calibri"/>
          <w:kern w:val="0"/>
          <w:szCs w:val="21"/>
        </w:rPr>
        <w:t>22</w:t>
      </w:r>
      <w:r w:rsidR="00206805" w:rsidRPr="00722102">
        <w:rPr>
          <w:rFonts w:ascii="ËÎÌå" w:hAnsi="ËÎÌå" w:cs="ËÎÌå"/>
          <w:kern w:val="0"/>
          <w:szCs w:val="21"/>
        </w:rPr>
        <w:t xml:space="preserve"> </w:t>
      </w:r>
      <w:r w:rsidR="00206805" w:rsidRPr="00722102">
        <w:rPr>
          <w:rFonts w:ascii="ËÎÌå" w:hAnsi="ËÎÌå" w:cs="ËÎÌå"/>
          <w:kern w:val="0"/>
          <w:szCs w:val="21"/>
        </w:rPr>
        <w:t>日北京语言学会学术年会等</w:t>
      </w:r>
      <w:r>
        <w:rPr>
          <w:rFonts w:ascii="ËÎÌå" w:hAnsi="ËÎÌå" w:cs="ËÎÌå" w:hint="eastAsia"/>
          <w:kern w:val="0"/>
          <w:szCs w:val="21"/>
        </w:rPr>
        <w:t>会议中</w:t>
      </w:r>
      <w:r w:rsidR="00206805" w:rsidRPr="00722102">
        <w:rPr>
          <w:rFonts w:ascii="ËÎÌå" w:hAnsi="ËÎÌå" w:cs="ËÎÌå"/>
          <w:kern w:val="0"/>
          <w:szCs w:val="21"/>
        </w:rPr>
        <w:t>，</w:t>
      </w:r>
      <w:r>
        <w:rPr>
          <w:rFonts w:ascii="ËÎÌå" w:hAnsi="ËÎÌå" w:cs="ËÎÌå" w:hint="eastAsia"/>
          <w:kern w:val="0"/>
          <w:szCs w:val="21"/>
        </w:rPr>
        <w:t>中心成员</w:t>
      </w:r>
      <w:r w:rsidR="00206805" w:rsidRPr="00722102">
        <w:rPr>
          <w:rFonts w:ascii="ËÎÌå" w:hAnsi="ËÎÌå" w:cs="ËÎÌå"/>
          <w:kern w:val="0"/>
          <w:szCs w:val="21"/>
        </w:rPr>
        <w:t>赵丽明、张琰、刘楚龙、黄滕宇、蒋波、安娅、许多多、李居政等提交、宣读论文。</w:t>
      </w:r>
    </w:p>
    <w:p w:rsidR="003A3690" w:rsidRPr="00780B04" w:rsidRDefault="00275F24" w:rsidP="00780B04">
      <w:pPr>
        <w:rPr>
          <w:kern w:val="0"/>
        </w:rPr>
      </w:pPr>
      <w:r w:rsidRPr="00780B04">
        <w:rPr>
          <w:rFonts w:hint="eastAsia"/>
          <w:kern w:val="0"/>
        </w:rPr>
        <w:t>《语言学研究》</w:t>
      </w:r>
      <w:r w:rsidRPr="00780B04">
        <w:rPr>
          <w:rFonts w:hint="eastAsia"/>
          <w:kern w:val="0"/>
        </w:rPr>
        <w:t>2013</w:t>
      </w:r>
      <w:r w:rsidRPr="00780B04">
        <w:rPr>
          <w:rFonts w:hint="eastAsia"/>
          <w:kern w:val="0"/>
        </w:rPr>
        <w:t>年</w:t>
      </w:r>
      <w:r w:rsidRPr="00780B04">
        <w:rPr>
          <w:rFonts w:hint="eastAsia"/>
          <w:kern w:val="0"/>
        </w:rPr>
        <w:t>3</w:t>
      </w:r>
      <w:r w:rsidRPr="00780B04">
        <w:rPr>
          <w:rFonts w:hint="eastAsia"/>
          <w:kern w:val="0"/>
        </w:rPr>
        <w:t>月第十三辑刊登了“濒危文字抢救”专栏，收录了中心成员学术文章共六篇：</w:t>
      </w:r>
    </w:p>
    <w:p w:rsidR="00275F24" w:rsidRPr="00780B04" w:rsidRDefault="00275F24" w:rsidP="00780B04">
      <w:pPr>
        <w:rPr>
          <w:kern w:val="0"/>
        </w:rPr>
      </w:pPr>
      <w:r w:rsidRPr="00780B04">
        <w:rPr>
          <w:rFonts w:hint="eastAsia"/>
          <w:kern w:val="0"/>
        </w:rPr>
        <w:t>1</w:t>
      </w:r>
      <w:r w:rsidRPr="00780B04">
        <w:rPr>
          <w:rFonts w:hint="eastAsia"/>
          <w:kern w:val="0"/>
        </w:rPr>
        <w:t>、《中国西南濒危文字报告》，赵丽明</w:t>
      </w:r>
    </w:p>
    <w:p w:rsidR="00275F24" w:rsidRPr="00780B04" w:rsidRDefault="00275F24" w:rsidP="00780B04">
      <w:pPr>
        <w:rPr>
          <w:kern w:val="0"/>
        </w:rPr>
      </w:pPr>
      <w:r w:rsidRPr="00780B04">
        <w:rPr>
          <w:rFonts w:hint="eastAsia"/>
          <w:kern w:val="0"/>
        </w:rPr>
        <w:t>2</w:t>
      </w:r>
      <w:r w:rsidRPr="00780B04">
        <w:rPr>
          <w:rFonts w:hint="eastAsia"/>
          <w:kern w:val="0"/>
        </w:rPr>
        <w:t>、《藏族支系木雅人历书解读》，刘楚龙、黄滕宇</w:t>
      </w:r>
    </w:p>
    <w:p w:rsidR="00275F24" w:rsidRPr="00780B04" w:rsidRDefault="00275F24" w:rsidP="00780B04">
      <w:pPr>
        <w:rPr>
          <w:kern w:val="0"/>
        </w:rPr>
      </w:pPr>
      <w:r w:rsidRPr="00780B04">
        <w:rPr>
          <w:rFonts w:hint="eastAsia"/>
          <w:kern w:val="0"/>
        </w:rPr>
        <w:t>3</w:t>
      </w:r>
      <w:r w:rsidRPr="00780B04">
        <w:rPr>
          <w:rFonts w:hint="eastAsia"/>
          <w:kern w:val="0"/>
        </w:rPr>
        <w:t>、《纳木依图经历书与神路图解读与初探》，张琰、赵丽明</w:t>
      </w:r>
    </w:p>
    <w:p w:rsidR="00275F24" w:rsidRPr="00780B04" w:rsidRDefault="00275F24" w:rsidP="00780B04">
      <w:pPr>
        <w:rPr>
          <w:kern w:val="0"/>
        </w:rPr>
      </w:pPr>
      <w:r w:rsidRPr="00780B04">
        <w:rPr>
          <w:rFonts w:hint="eastAsia"/>
          <w:kern w:val="0"/>
        </w:rPr>
        <w:t>4</w:t>
      </w:r>
      <w:r w:rsidRPr="00780B04">
        <w:rPr>
          <w:rFonts w:hint="eastAsia"/>
          <w:kern w:val="0"/>
        </w:rPr>
        <w:t>、《达巴历书解读与初探》，许多多</w:t>
      </w:r>
    </w:p>
    <w:p w:rsidR="00275F24" w:rsidRPr="00780B04" w:rsidRDefault="00275F24" w:rsidP="00780B04">
      <w:pPr>
        <w:rPr>
          <w:kern w:val="0"/>
        </w:rPr>
      </w:pPr>
      <w:r w:rsidRPr="00780B04">
        <w:rPr>
          <w:rFonts w:hint="eastAsia"/>
          <w:kern w:val="0"/>
        </w:rPr>
        <w:t>5</w:t>
      </w:r>
      <w:r w:rsidRPr="00780B04">
        <w:rPr>
          <w:rFonts w:hint="eastAsia"/>
          <w:kern w:val="0"/>
        </w:rPr>
        <w:t>、《东巴文</w:t>
      </w:r>
      <w:r w:rsidRPr="00780B04">
        <w:rPr>
          <w:rFonts w:hint="eastAsia"/>
          <w:kern w:val="0"/>
        </w:rPr>
        <w:t>&lt;</w:t>
      </w:r>
      <w:r w:rsidRPr="00780B04">
        <w:rPr>
          <w:rFonts w:hint="eastAsia"/>
          <w:kern w:val="0"/>
        </w:rPr>
        <w:t>会议纪要</w:t>
      </w:r>
      <w:r w:rsidRPr="00780B04">
        <w:rPr>
          <w:rFonts w:hint="eastAsia"/>
          <w:kern w:val="0"/>
        </w:rPr>
        <w:t>&gt;</w:t>
      </w:r>
      <w:r w:rsidRPr="00780B04">
        <w:rPr>
          <w:rFonts w:hint="eastAsia"/>
          <w:kern w:val="0"/>
        </w:rPr>
        <w:t>（</w:t>
      </w:r>
      <w:r w:rsidRPr="00780B04">
        <w:rPr>
          <w:rFonts w:hint="eastAsia"/>
          <w:kern w:val="0"/>
        </w:rPr>
        <w:t>1933</w:t>
      </w:r>
      <w:r w:rsidRPr="00780B04">
        <w:rPr>
          <w:rFonts w:hint="eastAsia"/>
          <w:kern w:val="0"/>
        </w:rPr>
        <w:t>）与宝山东巴文世俗文献解读》，蒋波、和继先、顾安娜</w:t>
      </w:r>
    </w:p>
    <w:p w:rsidR="00275F24" w:rsidRDefault="00275F24" w:rsidP="009C4B40">
      <w:pPr>
        <w:autoSpaceDE w:val="0"/>
        <w:autoSpaceDN w:val="0"/>
        <w:adjustRightInd w:val="0"/>
        <w:spacing w:afterLines="50"/>
        <w:jc w:val="left"/>
        <w:rPr>
          <w:rFonts w:ascii="ËÎÌå" w:hAnsi="ËÎÌå" w:cs="ËÎÌå"/>
          <w:kern w:val="0"/>
          <w:szCs w:val="21"/>
        </w:rPr>
      </w:pPr>
      <w:r w:rsidRPr="00722102">
        <w:rPr>
          <w:rFonts w:ascii="ËÎÌå" w:hAnsi="ËÎÌå" w:cs="ËÎÌå" w:hint="eastAsia"/>
          <w:kern w:val="0"/>
          <w:szCs w:val="21"/>
        </w:rPr>
        <w:t>6</w:t>
      </w:r>
      <w:r w:rsidRPr="00722102">
        <w:rPr>
          <w:rFonts w:ascii="ËÎÌå" w:hAnsi="ËÎÌå" w:cs="ËÎÌå" w:hint="eastAsia"/>
          <w:kern w:val="0"/>
          <w:szCs w:val="21"/>
        </w:rPr>
        <w:t>、《从宗教走向世俗，从原始走向成熟——从白地、油米、宝山东巴文书等看东巴文的两</w:t>
      </w:r>
      <w:r w:rsidRPr="00722102">
        <w:rPr>
          <w:rFonts w:ascii="ËÎÌå" w:hAnsi="ËÎÌå" w:cs="ËÎÌå" w:hint="eastAsia"/>
          <w:kern w:val="0"/>
          <w:szCs w:val="21"/>
        </w:rPr>
        <w:lastRenderedPageBreak/>
        <w:t>大突破》，赵丽明</w:t>
      </w:r>
    </w:p>
    <w:p w:rsidR="009C62FA" w:rsidRPr="00722102" w:rsidRDefault="009C62FA" w:rsidP="009C4B40">
      <w:pPr>
        <w:autoSpaceDE w:val="0"/>
        <w:autoSpaceDN w:val="0"/>
        <w:adjustRightInd w:val="0"/>
        <w:spacing w:afterLines="50"/>
        <w:ind w:firstLineChars="200" w:firstLine="420"/>
        <w:jc w:val="left"/>
        <w:rPr>
          <w:rFonts w:ascii="ËÎÌå" w:hAnsi="ËÎÌå" w:cs="ËÎÌå"/>
          <w:kern w:val="0"/>
          <w:szCs w:val="21"/>
        </w:rPr>
      </w:pPr>
      <w:r>
        <w:rPr>
          <w:rFonts w:ascii="ËÎÌå" w:hAnsi="ËÎÌå" w:cs="ËÎÌå" w:hint="eastAsia"/>
          <w:kern w:val="0"/>
          <w:szCs w:val="21"/>
        </w:rPr>
        <w:t>清华项目组的调查成果引起了《语言学研究》编委会，北京大学外国语学院外国语言学及应用语言学研究所的兴趣。</w:t>
      </w:r>
      <w:r>
        <w:rPr>
          <w:rFonts w:ascii="ËÎÌå" w:hAnsi="ËÎÌå" w:cs="ËÎÌå" w:hint="eastAsia"/>
          <w:kern w:val="0"/>
          <w:szCs w:val="21"/>
        </w:rPr>
        <w:t>2013</w:t>
      </w:r>
      <w:r>
        <w:rPr>
          <w:rFonts w:ascii="ËÎÌå" w:hAnsi="ËÎÌå" w:cs="ËÎÌå" w:hint="eastAsia"/>
          <w:kern w:val="0"/>
          <w:szCs w:val="21"/>
        </w:rPr>
        <w:t>年</w:t>
      </w:r>
      <w:r>
        <w:rPr>
          <w:rFonts w:ascii="ËÎÌå" w:hAnsi="ËÎÌå" w:cs="ËÎÌå" w:hint="eastAsia"/>
          <w:kern w:val="0"/>
          <w:szCs w:val="21"/>
        </w:rPr>
        <w:t>5</w:t>
      </w:r>
      <w:r>
        <w:rPr>
          <w:rFonts w:ascii="ËÎÌå" w:hAnsi="ËÎÌå" w:cs="ËÎÌå" w:hint="eastAsia"/>
          <w:kern w:val="0"/>
          <w:szCs w:val="21"/>
        </w:rPr>
        <w:t>月</w:t>
      </w:r>
      <w:r>
        <w:rPr>
          <w:rFonts w:ascii="ËÎÌå" w:hAnsi="ËÎÌå" w:cs="ËÎÌå" w:hint="eastAsia"/>
          <w:kern w:val="0"/>
          <w:szCs w:val="21"/>
        </w:rPr>
        <w:t>10</w:t>
      </w:r>
      <w:r>
        <w:rPr>
          <w:rFonts w:ascii="ËÎÌå" w:hAnsi="ËÎÌå" w:cs="ËÎÌå" w:hint="eastAsia"/>
          <w:kern w:val="0"/>
          <w:szCs w:val="21"/>
        </w:rPr>
        <w:t>日，中心成员赵丽明、张琰、许多多、苏裴、张羽雪、安娅、杨宇豪等人应邀前往北大参加北京大学外国语学院语言学第</w:t>
      </w:r>
      <w:r>
        <w:rPr>
          <w:rFonts w:ascii="ËÎÌå" w:hAnsi="ËÎÌå" w:cs="ËÎÌå" w:hint="eastAsia"/>
          <w:kern w:val="0"/>
          <w:szCs w:val="21"/>
        </w:rPr>
        <w:t>509</w:t>
      </w:r>
      <w:r>
        <w:rPr>
          <w:rFonts w:ascii="ËÎÌå" w:hAnsi="ËÎÌå" w:cs="ËÎÌå" w:hint="eastAsia"/>
          <w:kern w:val="0"/>
          <w:szCs w:val="21"/>
        </w:rPr>
        <w:t>期沙龙，并做</w:t>
      </w:r>
      <w:r w:rsidR="007C19F6">
        <w:rPr>
          <w:rFonts w:ascii="ËÎÌå" w:hAnsi="ËÎÌå" w:cs="ËÎÌå" w:hint="eastAsia"/>
          <w:kern w:val="0"/>
          <w:szCs w:val="21"/>
        </w:rPr>
        <w:t>了题为“谈濒危文字的抢救与整理”</w:t>
      </w:r>
      <w:r w:rsidR="00037EA6">
        <w:rPr>
          <w:rFonts w:ascii="ËÎÌå" w:hAnsi="ËÎÌå" w:cs="ËÎÌå" w:hint="eastAsia"/>
          <w:kern w:val="0"/>
          <w:szCs w:val="21"/>
        </w:rPr>
        <w:t>主题报告，与北大师生进行了热烈讨论和交流。</w:t>
      </w:r>
      <w:bookmarkStart w:id="0" w:name="_GoBack"/>
      <w:bookmarkEnd w:id="0"/>
    </w:p>
    <w:p w:rsidR="007502B0" w:rsidRPr="00371AD5" w:rsidRDefault="007502B0" w:rsidP="009C4B40">
      <w:pPr>
        <w:autoSpaceDE w:val="0"/>
        <w:autoSpaceDN w:val="0"/>
        <w:adjustRightInd w:val="0"/>
        <w:spacing w:afterLines="50"/>
        <w:ind w:firstLineChars="200" w:firstLine="422"/>
        <w:jc w:val="left"/>
        <w:rPr>
          <w:rFonts w:ascii="ËÎÌå" w:hAnsi="ËÎÌå" w:cs="ËÎÌå"/>
          <w:b/>
          <w:kern w:val="0"/>
          <w:szCs w:val="21"/>
        </w:rPr>
      </w:pPr>
      <w:r w:rsidRPr="00371AD5">
        <w:rPr>
          <w:rFonts w:ascii="ËÎÌå" w:hAnsi="ËÎÌå" w:cs="ËÎÌå" w:hint="eastAsia"/>
          <w:b/>
          <w:kern w:val="0"/>
          <w:szCs w:val="21"/>
        </w:rPr>
        <w:t>三、</w:t>
      </w:r>
      <w:r w:rsidR="00053997" w:rsidRPr="00371AD5">
        <w:rPr>
          <w:rFonts w:ascii="ËÎÌå" w:hAnsi="ËÎÌå" w:cs="ËÎÌå" w:hint="eastAsia"/>
          <w:b/>
          <w:kern w:val="0"/>
          <w:szCs w:val="21"/>
        </w:rPr>
        <w:t>邀请发音人来京进行语言调查和文献翻译核对工作</w:t>
      </w:r>
    </w:p>
    <w:p w:rsidR="00053997" w:rsidRPr="00722102" w:rsidRDefault="00A5050D" w:rsidP="009C4B40">
      <w:pPr>
        <w:autoSpaceDE w:val="0"/>
        <w:autoSpaceDN w:val="0"/>
        <w:adjustRightInd w:val="0"/>
        <w:spacing w:afterLines="50"/>
        <w:ind w:firstLineChars="200" w:firstLine="420"/>
        <w:jc w:val="left"/>
        <w:rPr>
          <w:rFonts w:ascii="Times New Roman" w:hAnsi="Times New Roman" w:cs="Times New Roman"/>
          <w:kern w:val="0"/>
          <w:szCs w:val="21"/>
        </w:rPr>
      </w:pPr>
      <w:r w:rsidRPr="00722102">
        <w:rPr>
          <w:rFonts w:ascii="Times New Roman" w:hAnsi="Times New Roman" w:cs="Times New Roman" w:hint="eastAsia"/>
          <w:kern w:val="0"/>
          <w:szCs w:val="21"/>
        </w:rPr>
        <w:t>2013</w:t>
      </w:r>
      <w:r w:rsidRPr="00722102">
        <w:rPr>
          <w:rFonts w:ascii="Times New Roman" w:hAnsi="Times New Roman" w:cs="Times New Roman" w:hint="eastAsia"/>
          <w:kern w:val="0"/>
          <w:szCs w:val="21"/>
        </w:rPr>
        <w:t>年</w:t>
      </w:r>
      <w:r w:rsidRPr="00722102">
        <w:rPr>
          <w:rFonts w:ascii="Times New Roman" w:hAnsi="Times New Roman" w:cs="Times New Roman" w:hint="eastAsia"/>
          <w:kern w:val="0"/>
          <w:szCs w:val="21"/>
        </w:rPr>
        <w:t>4</w:t>
      </w:r>
      <w:r w:rsidRPr="00722102">
        <w:rPr>
          <w:rFonts w:ascii="Times New Roman" w:hAnsi="Times New Roman" w:cs="Times New Roman" w:hint="eastAsia"/>
          <w:kern w:val="0"/>
          <w:szCs w:val="21"/>
        </w:rPr>
        <w:t>月至</w:t>
      </w:r>
      <w:r w:rsidRPr="00722102">
        <w:rPr>
          <w:rFonts w:ascii="Times New Roman" w:hAnsi="Times New Roman" w:cs="Times New Roman" w:hint="eastAsia"/>
          <w:kern w:val="0"/>
          <w:szCs w:val="21"/>
        </w:rPr>
        <w:t>5</w:t>
      </w:r>
      <w:r w:rsidRPr="00722102">
        <w:rPr>
          <w:rFonts w:ascii="Times New Roman" w:hAnsi="Times New Roman" w:cs="Times New Roman" w:hint="eastAsia"/>
          <w:kern w:val="0"/>
          <w:szCs w:val="21"/>
        </w:rPr>
        <w:t>月</w:t>
      </w:r>
      <w:r w:rsidR="005F1522" w:rsidRPr="00722102">
        <w:rPr>
          <w:rFonts w:ascii="Times New Roman" w:hAnsi="Times New Roman" w:cs="Times New Roman" w:hint="eastAsia"/>
          <w:kern w:val="0"/>
          <w:szCs w:val="21"/>
        </w:rPr>
        <w:t>期间</w:t>
      </w:r>
      <w:r w:rsidRPr="00722102">
        <w:rPr>
          <w:rFonts w:ascii="Times New Roman" w:hAnsi="Times New Roman" w:cs="Times New Roman" w:hint="eastAsia"/>
          <w:kern w:val="0"/>
          <w:szCs w:val="21"/>
        </w:rPr>
        <w:t>，</w:t>
      </w:r>
      <w:r w:rsidR="005F1522" w:rsidRPr="00722102">
        <w:rPr>
          <w:rFonts w:ascii="Times New Roman" w:hAnsi="Times New Roman" w:cs="Times New Roman" w:hint="eastAsia"/>
          <w:kern w:val="0"/>
          <w:szCs w:val="21"/>
        </w:rPr>
        <w:t>为完善语言调查，翻译并核对经书文献，中心先后邀请了四川省木里县屋脚乡的摩梭达巴（祭司）偏初以及四川省石棉县蟹螺乡尔苏文化传承人王志全来京，与中心成员许多多、安娅</w:t>
      </w:r>
      <w:r w:rsidR="00894C62">
        <w:rPr>
          <w:rFonts w:ascii="Times New Roman" w:hAnsi="Times New Roman" w:cs="Times New Roman" w:hint="eastAsia"/>
          <w:kern w:val="0"/>
          <w:szCs w:val="21"/>
        </w:rPr>
        <w:t>进行为期半个月的调查工作，调查、核对了语音系统，核对</w:t>
      </w:r>
      <w:r w:rsidR="00AC6D24">
        <w:rPr>
          <w:rFonts w:ascii="Times New Roman" w:hAnsi="Times New Roman" w:cs="Times New Roman" w:hint="eastAsia"/>
          <w:kern w:val="0"/>
          <w:szCs w:val="21"/>
        </w:rPr>
        <w:t>并完善了文献翻译。</w:t>
      </w:r>
    </w:p>
    <w:p w:rsidR="005F1522" w:rsidRPr="00371AD5" w:rsidRDefault="005F1522" w:rsidP="009C4B40">
      <w:pPr>
        <w:autoSpaceDE w:val="0"/>
        <w:autoSpaceDN w:val="0"/>
        <w:adjustRightInd w:val="0"/>
        <w:spacing w:afterLines="50"/>
        <w:ind w:firstLineChars="200" w:firstLine="422"/>
        <w:jc w:val="left"/>
        <w:rPr>
          <w:rFonts w:ascii="Times New Roman" w:hAnsi="Times New Roman" w:cs="Times New Roman"/>
          <w:b/>
          <w:kern w:val="0"/>
          <w:szCs w:val="21"/>
        </w:rPr>
      </w:pPr>
      <w:r w:rsidRPr="00371AD5">
        <w:rPr>
          <w:rFonts w:ascii="Times New Roman" w:hAnsi="Times New Roman" w:cs="Times New Roman" w:hint="eastAsia"/>
          <w:b/>
          <w:kern w:val="0"/>
          <w:szCs w:val="21"/>
        </w:rPr>
        <w:t>四、</w:t>
      </w:r>
      <w:r w:rsidR="0032700D" w:rsidRPr="00371AD5">
        <w:rPr>
          <w:rFonts w:ascii="Times New Roman" w:hAnsi="Times New Roman" w:cs="Times New Roman" w:hint="eastAsia"/>
          <w:b/>
          <w:kern w:val="0"/>
          <w:szCs w:val="21"/>
        </w:rPr>
        <w:t>邀请国内语音学专家在清华开课，培养</w:t>
      </w:r>
      <w:r w:rsidR="00CA11D9">
        <w:rPr>
          <w:rFonts w:ascii="Times New Roman" w:hAnsi="Times New Roman" w:cs="Times New Roman" w:hint="eastAsia"/>
          <w:b/>
          <w:kern w:val="0"/>
          <w:szCs w:val="21"/>
        </w:rPr>
        <w:t>语言学</w:t>
      </w:r>
      <w:r w:rsidR="0032700D" w:rsidRPr="00371AD5">
        <w:rPr>
          <w:rFonts w:ascii="Times New Roman" w:hAnsi="Times New Roman" w:cs="Times New Roman" w:hint="eastAsia"/>
          <w:b/>
          <w:kern w:val="0"/>
          <w:szCs w:val="21"/>
        </w:rPr>
        <w:t>新人才</w:t>
      </w:r>
    </w:p>
    <w:p w:rsidR="001C5B39" w:rsidRPr="00722102" w:rsidRDefault="004F4EA2" w:rsidP="009C4B40">
      <w:pPr>
        <w:autoSpaceDE w:val="0"/>
        <w:autoSpaceDN w:val="0"/>
        <w:adjustRightInd w:val="0"/>
        <w:spacing w:afterLines="50"/>
        <w:ind w:firstLineChars="200" w:firstLine="420"/>
        <w:jc w:val="left"/>
        <w:rPr>
          <w:rFonts w:ascii="SimSun" w:hAnsi="SimSun" w:cs="SimSun"/>
          <w:color w:val="000000"/>
          <w:kern w:val="0"/>
          <w:szCs w:val="21"/>
          <w:lang w:val="zh-CN"/>
        </w:rPr>
      </w:pPr>
      <w:r w:rsidRPr="00722102">
        <w:rPr>
          <w:rFonts w:ascii="Times New Roman" w:hAnsi="Times New Roman" w:cs="Times New Roman" w:hint="eastAsia"/>
          <w:kern w:val="0"/>
          <w:szCs w:val="21"/>
        </w:rPr>
        <w:t>2013</w:t>
      </w:r>
      <w:r w:rsidRPr="00722102">
        <w:rPr>
          <w:rFonts w:ascii="Times New Roman" w:hAnsi="Times New Roman" w:cs="Times New Roman" w:hint="eastAsia"/>
          <w:kern w:val="0"/>
          <w:szCs w:val="21"/>
        </w:rPr>
        <w:t>年春季学期，</w:t>
      </w:r>
      <w:r w:rsidR="00B9089B" w:rsidRPr="00722102">
        <w:rPr>
          <w:rFonts w:ascii="Times New Roman" w:hAnsi="Times New Roman" w:cs="Times New Roman" w:hint="eastAsia"/>
          <w:kern w:val="0"/>
          <w:szCs w:val="21"/>
        </w:rPr>
        <w:t>中心邀请</w:t>
      </w:r>
      <w:r w:rsidR="00B9089B" w:rsidRPr="00D119D8">
        <w:rPr>
          <w:rFonts w:hint="eastAsia"/>
          <w:highlight w:val="white"/>
        </w:rPr>
        <w:t>中国社科院人类学所语音学与计算语言学实验室主任、中国民族语言学会副会长</w:t>
      </w:r>
      <w:r w:rsidR="00780B04">
        <w:rPr>
          <w:rFonts w:ascii="SimSun" w:hAnsi="SimSun" w:cs="SimSun" w:hint="eastAsia"/>
          <w:color w:val="000000"/>
          <w:kern w:val="0"/>
          <w:szCs w:val="21"/>
          <w:lang w:val="zh-CN"/>
        </w:rPr>
        <w:t>江狄教授在清华开设《国际音标概论》课程，邀请世界语言组织</w:t>
      </w:r>
      <w:r w:rsidR="00B9089B" w:rsidRPr="00722102">
        <w:rPr>
          <w:rFonts w:ascii="SimSun" w:hAnsi="SimSun" w:cs="SimSun" w:hint="eastAsia"/>
          <w:color w:val="000000"/>
          <w:kern w:val="0"/>
          <w:szCs w:val="21"/>
          <w:lang w:val="zh-CN"/>
        </w:rPr>
        <w:t>SIL</w:t>
      </w:r>
      <w:r w:rsidR="00780B04">
        <w:rPr>
          <w:rFonts w:ascii="SimSun" w:hAnsi="SimSun" w:cs="SimSun" w:hint="eastAsia"/>
          <w:color w:val="000000"/>
          <w:kern w:val="0"/>
          <w:szCs w:val="21"/>
          <w:lang w:val="zh-CN"/>
        </w:rPr>
        <w:t>赖静茹研究员</w:t>
      </w:r>
      <w:r w:rsidR="001C5B39" w:rsidRPr="00722102">
        <w:rPr>
          <w:rFonts w:ascii="SimSun" w:hAnsi="SimSun" w:cs="SimSun" w:hint="eastAsia"/>
          <w:color w:val="000000"/>
          <w:kern w:val="0"/>
          <w:szCs w:val="21"/>
          <w:lang w:val="zh-CN"/>
        </w:rPr>
        <w:t>开设《语言学》课程。这两项课程均在前八周开课，每次课程</w:t>
      </w:r>
      <w:r w:rsidR="001C5B39" w:rsidRPr="00722102">
        <w:rPr>
          <w:rFonts w:ascii="SimSun" w:hAnsi="SimSun" w:cs="SimSun" w:hint="eastAsia"/>
          <w:color w:val="000000"/>
          <w:kern w:val="0"/>
          <w:szCs w:val="21"/>
          <w:lang w:val="zh-CN"/>
        </w:rPr>
        <w:t>4</w:t>
      </w:r>
      <w:r w:rsidR="001C5B39" w:rsidRPr="00722102">
        <w:rPr>
          <w:rFonts w:ascii="SimSun" w:hAnsi="SimSun" w:cs="SimSun" w:hint="eastAsia"/>
          <w:color w:val="000000"/>
          <w:kern w:val="0"/>
          <w:szCs w:val="21"/>
          <w:lang w:val="zh-CN"/>
        </w:rPr>
        <w:t>学时，共</w:t>
      </w:r>
      <w:r w:rsidR="001C5B39" w:rsidRPr="00722102">
        <w:rPr>
          <w:rFonts w:ascii="SimSun" w:hAnsi="SimSun" w:cs="SimSun" w:hint="eastAsia"/>
          <w:color w:val="000000"/>
          <w:kern w:val="0"/>
          <w:szCs w:val="21"/>
          <w:lang w:val="zh-CN"/>
        </w:rPr>
        <w:t>32</w:t>
      </w:r>
      <w:r w:rsidR="001C5B39" w:rsidRPr="00722102">
        <w:rPr>
          <w:rFonts w:ascii="SimSun" w:hAnsi="SimSun" w:cs="SimSun" w:hint="eastAsia"/>
          <w:color w:val="000000"/>
          <w:kern w:val="0"/>
          <w:szCs w:val="21"/>
          <w:lang w:val="zh-CN"/>
        </w:rPr>
        <w:t>个学时，面向清华</w:t>
      </w:r>
      <w:r w:rsidR="00894C62">
        <w:rPr>
          <w:rFonts w:ascii="SimSun" w:hAnsi="SimSun" w:cs="SimSun" w:hint="eastAsia"/>
          <w:color w:val="000000"/>
          <w:kern w:val="0"/>
          <w:szCs w:val="21"/>
          <w:lang w:val="zh-CN"/>
        </w:rPr>
        <w:t>全校的</w:t>
      </w:r>
      <w:r w:rsidR="001C5B39" w:rsidRPr="00722102">
        <w:rPr>
          <w:rFonts w:ascii="SimSun" w:hAnsi="SimSun" w:cs="SimSun" w:hint="eastAsia"/>
          <w:color w:val="000000"/>
          <w:kern w:val="0"/>
          <w:szCs w:val="21"/>
          <w:lang w:val="zh-CN"/>
        </w:rPr>
        <w:t>本科生及研究生。</w:t>
      </w:r>
    </w:p>
    <w:p w:rsidR="0032700D" w:rsidRPr="00722102" w:rsidRDefault="001C5B39" w:rsidP="009C4B40">
      <w:pPr>
        <w:autoSpaceDE w:val="0"/>
        <w:autoSpaceDN w:val="0"/>
        <w:adjustRightInd w:val="0"/>
        <w:spacing w:afterLines="50"/>
        <w:ind w:firstLineChars="200" w:firstLine="420"/>
        <w:jc w:val="left"/>
        <w:rPr>
          <w:rFonts w:ascii="SimSun" w:hAnsi="SimSun" w:cs="SimSun"/>
          <w:color w:val="000000"/>
          <w:kern w:val="0"/>
          <w:szCs w:val="21"/>
          <w:lang w:val="zh-CN"/>
        </w:rPr>
      </w:pPr>
      <w:r w:rsidRPr="00722102">
        <w:rPr>
          <w:rFonts w:ascii="SimSun" w:hAnsi="SimSun" w:cs="SimSun" w:hint="eastAsia"/>
          <w:color w:val="000000"/>
          <w:kern w:val="0"/>
          <w:szCs w:val="21"/>
          <w:lang w:val="zh-CN"/>
        </w:rPr>
        <w:t>《国际音标概论》课程主要介绍</w:t>
      </w:r>
      <w:r w:rsidRPr="00722102">
        <w:rPr>
          <w:rFonts w:ascii="Verdana" w:hAnsi="Verdana"/>
          <w:szCs w:val="21"/>
        </w:rPr>
        <w:t>国际音标的兴起和发展</w:t>
      </w:r>
      <w:r w:rsidRPr="00722102">
        <w:rPr>
          <w:rFonts w:ascii="Verdana" w:hAnsi="Verdana" w:hint="eastAsia"/>
          <w:szCs w:val="21"/>
        </w:rPr>
        <w:t>、</w:t>
      </w:r>
      <w:r w:rsidRPr="00722102">
        <w:rPr>
          <w:rFonts w:ascii="Verdana" w:hAnsi="Verdana"/>
          <w:szCs w:val="21"/>
        </w:rPr>
        <w:t>国际音标分类体系</w:t>
      </w:r>
      <w:r w:rsidRPr="00722102">
        <w:rPr>
          <w:rFonts w:ascii="Verdana" w:hAnsi="Verdana" w:hint="eastAsia"/>
          <w:szCs w:val="21"/>
        </w:rPr>
        <w:t>、</w:t>
      </w:r>
      <w:r w:rsidRPr="00722102">
        <w:rPr>
          <w:rFonts w:ascii="Verdana" w:hAnsi="Verdana"/>
          <w:szCs w:val="21"/>
        </w:rPr>
        <w:t>国际音标的命名规则与中文定名</w:t>
      </w:r>
      <w:r w:rsidRPr="00722102">
        <w:rPr>
          <w:rFonts w:ascii="Verdana" w:hAnsi="Verdana" w:hint="eastAsia"/>
          <w:szCs w:val="21"/>
        </w:rPr>
        <w:t>、</w:t>
      </w:r>
      <w:r w:rsidRPr="00722102">
        <w:rPr>
          <w:rFonts w:ascii="Verdana" w:hAnsi="Verdana"/>
          <w:szCs w:val="21"/>
        </w:rPr>
        <w:t>国际音标的应用</w:t>
      </w:r>
      <w:r w:rsidRPr="00722102">
        <w:rPr>
          <w:rFonts w:ascii="Verdana" w:hAnsi="Verdana" w:hint="eastAsia"/>
          <w:szCs w:val="21"/>
        </w:rPr>
        <w:t>、</w:t>
      </w:r>
      <w:r w:rsidRPr="00722102">
        <w:rPr>
          <w:rFonts w:ascii="Verdana" w:hAnsi="Verdana"/>
          <w:szCs w:val="21"/>
        </w:rPr>
        <w:t>国际音标计算机应用工具</w:t>
      </w:r>
      <w:r w:rsidRPr="00722102">
        <w:rPr>
          <w:rFonts w:ascii="Verdana" w:hAnsi="Verdana" w:hint="eastAsia"/>
          <w:szCs w:val="21"/>
        </w:rPr>
        <w:t>等内容。</w:t>
      </w:r>
      <w:r w:rsidR="00CA11D9">
        <w:rPr>
          <w:rFonts w:ascii="SimSun" w:hAnsi="SimSun" w:cs="SimSun" w:hint="eastAsia"/>
          <w:color w:val="000000"/>
          <w:kern w:val="0"/>
          <w:szCs w:val="21"/>
          <w:lang w:val="zh-CN"/>
        </w:rPr>
        <w:t>江狄教授在最后一堂课上举办了题为“谁是中国的夏娃？语言学怎么说”的讲座，向在座师生介绍了语言学在人类起源问题研究上的贡献。</w:t>
      </w:r>
      <w:r w:rsidRPr="00722102">
        <w:rPr>
          <w:rFonts w:ascii="SimSun" w:hAnsi="SimSun" w:cs="SimSun" w:hint="eastAsia"/>
          <w:color w:val="000000"/>
          <w:kern w:val="0"/>
          <w:szCs w:val="21"/>
          <w:lang w:val="zh-CN"/>
        </w:rPr>
        <w:t>《语音学》课程教授发音语音学（</w:t>
      </w:r>
      <w:r w:rsidRPr="00722102">
        <w:rPr>
          <w:rFonts w:ascii="SimSun" w:hAnsi="SimSun" w:cs="SimSun" w:hint="eastAsia"/>
          <w:color w:val="000000"/>
          <w:kern w:val="0"/>
          <w:szCs w:val="21"/>
          <w:lang w:val="zh-CN"/>
        </w:rPr>
        <w:t>Articulatory Phonetics</w:t>
      </w:r>
      <w:r w:rsidRPr="00722102">
        <w:rPr>
          <w:rFonts w:ascii="SimSun" w:hAnsi="SimSun" w:cs="SimSun" w:hint="eastAsia"/>
          <w:color w:val="000000"/>
          <w:kern w:val="0"/>
          <w:szCs w:val="21"/>
          <w:lang w:val="zh-CN"/>
        </w:rPr>
        <w:t>），培养学生提高发音技能、听辨能力、利用国际音标</w:t>
      </w:r>
      <w:r w:rsidRPr="00722102">
        <w:rPr>
          <w:rFonts w:ascii="SimSun" w:hAnsi="SimSun" w:cs="SimSun" w:hint="eastAsia"/>
          <w:color w:val="000000"/>
          <w:kern w:val="0"/>
          <w:szCs w:val="21"/>
          <w:lang w:val="zh-CN"/>
        </w:rPr>
        <w:t>IPA</w:t>
      </w:r>
      <w:r w:rsidRPr="00722102">
        <w:rPr>
          <w:rFonts w:ascii="SimSun" w:hAnsi="SimSun" w:cs="SimSun" w:hint="eastAsia"/>
          <w:color w:val="000000"/>
          <w:kern w:val="0"/>
          <w:szCs w:val="21"/>
          <w:lang w:val="zh-CN"/>
        </w:rPr>
        <w:t>记录转写语音、正确熟练的掌握新的语音</w:t>
      </w:r>
      <w:r w:rsidRPr="00722102">
        <w:rPr>
          <w:rFonts w:ascii="SimSun" w:hAnsi="SimSun" w:cs="SimSun" w:hint="eastAsia"/>
          <w:color w:val="000000"/>
          <w:kern w:val="0"/>
          <w:szCs w:val="21"/>
          <w:lang w:val="zh-CN"/>
        </w:rPr>
        <w:t xml:space="preserve">, </w:t>
      </w:r>
      <w:r w:rsidR="00B12457">
        <w:rPr>
          <w:rFonts w:ascii="SimSun" w:hAnsi="SimSun" w:cs="SimSun" w:hint="eastAsia"/>
          <w:color w:val="000000"/>
          <w:kern w:val="0"/>
          <w:szCs w:val="21"/>
          <w:lang w:val="zh-CN"/>
        </w:rPr>
        <w:t>有助于学习给中外语，</w:t>
      </w:r>
      <w:r w:rsidRPr="00722102">
        <w:rPr>
          <w:rFonts w:ascii="SimSun" w:hAnsi="SimSun" w:cs="SimSun" w:hint="eastAsia"/>
          <w:color w:val="000000"/>
          <w:kern w:val="0"/>
          <w:szCs w:val="21"/>
          <w:lang w:val="zh-CN"/>
        </w:rPr>
        <w:t>建立未来田野工作记音基础。完成课程的学生，将具备自学进深研读其他语音学参考教材的能力。</w:t>
      </w:r>
    </w:p>
    <w:p w:rsidR="00CF0F6A" w:rsidRPr="00722102" w:rsidRDefault="00365A4E" w:rsidP="009C4B40">
      <w:pPr>
        <w:autoSpaceDE w:val="0"/>
        <w:autoSpaceDN w:val="0"/>
        <w:adjustRightInd w:val="0"/>
        <w:spacing w:afterLines="50"/>
        <w:ind w:firstLineChars="200" w:firstLine="420"/>
        <w:jc w:val="left"/>
        <w:rPr>
          <w:rFonts w:ascii="Times New Roman" w:hAnsi="Times New Roman" w:cs="Times New Roman"/>
          <w:kern w:val="0"/>
          <w:szCs w:val="21"/>
        </w:rPr>
      </w:pPr>
      <w:r w:rsidRPr="00722102">
        <w:rPr>
          <w:rFonts w:ascii="SimSun" w:hAnsi="SimSun" w:cs="SimSun" w:hint="eastAsia"/>
          <w:color w:val="000000"/>
          <w:kern w:val="0"/>
          <w:szCs w:val="21"/>
          <w:lang w:val="zh-CN"/>
        </w:rPr>
        <w:t>课程吸引了全校的文</w:t>
      </w:r>
      <w:r w:rsidR="00ED6911" w:rsidRPr="00722102">
        <w:rPr>
          <w:rFonts w:ascii="SimSun" w:hAnsi="SimSun" w:cs="SimSun" w:hint="eastAsia"/>
          <w:color w:val="000000"/>
          <w:kern w:val="0"/>
          <w:szCs w:val="21"/>
          <w:lang w:val="zh-CN"/>
        </w:rPr>
        <w:t>、</w:t>
      </w:r>
      <w:r w:rsidRPr="00722102">
        <w:rPr>
          <w:rFonts w:ascii="SimSun" w:hAnsi="SimSun" w:cs="SimSun" w:hint="eastAsia"/>
          <w:color w:val="000000"/>
          <w:kern w:val="0"/>
          <w:szCs w:val="21"/>
          <w:lang w:val="zh-CN"/>
        </w:rPr>
        <w:t>理</w:t>
      </w:r>
      <w:r w:rsidR="00ED6911" w:rsidRPr="00722102">
        <w:rPr>
          <w:rFonts w:ascii="SimSun" w:hAnsi="SimSun" w:cs="SimSun" w:hint="eastAsia"/>
          <w:color w:val="000000"/>
          <w:kern w:val="0"/>
          <w:szCs w:val="21"/>
          <w:lang w:val="zh-CN"/>
        </w:rPr>
        <w:t>、</w:t>
      </w:r>
      <w:r w:rsidR="00433C2B" w:rsidRPr="00722102">
        <w:rPr>
          <w:rFonts w:ascii="SimSun" w:hAnsi="SimSun" w:cs="SimSun" w:hint="eastAsia"/>
          <w:color w:val="000000"/>
          <w:kern w:val="0"/>
          <w:szCs w:val="21"/>
          <w:lang w:val="zh-CN"/>
        </w:rPr>
        <w:t>工科学生以及校内外的老师，</w:t>
      </w:r>
      <w:r w:rsidR="00B12457">
        <w:rPr>
          <w:rFonts w:ascii="SimSun" w:hAnsi="SimSun" w:cs="SimSun" w:hint="eastAsia"/>
          <w:color w:val="000000"/>
          <w:kern w:val="0"/>
          <w:szCs w:val="21"/>
          <w:lang w:val="zh-CN"/>
        </w:rPr>
        <w:t>有近</w:t>
      </w:r>
      <w:r w:rsidR="00B12457">
        <w:rPr>
          <w:rFonts w:ascii="SimSun" w:hAnsi="SimSun" w:cs="SimSun" w:hint="eastAsia"/>
          <w:color w:val="000000"/>
          <w:kern w:val="0"/>
          <w:szCs w:val="21"/>
          <w:lang w:val="zh-CN"/>
        </w:rPr>
        <w:t>200</w:t>
      </w:r>
      <w:r w:rsidR="00B12457">
        <w:rPr>
          <w:rFonts w:ascii="SimSun" w:hAnsi="SimSun" w:cs="SimSun" w:hint="eastAsia"/>
          <w:color w:val="000000"/>
          <w:kern w:val="0"/>
          <w:szCs w:val="21"/>
          <w:lang w:val="zh-CN"/>
        </w:rPr>
        <w:t>同学选课。</w:t>
      </w:r>
      <w:r w:rsidR="0025448E" w:rsidRPr="00722102">
        <w:rPr>
          <w:rFonts w:ascii="SimSun" w:hAnsi="SimSun" w:cs="SimSun" w:hint="eastAsia"/>
          <w:color w:val="000000"/>
          <w:kern w:val="0"/>
          <w:szCs w:val="21"/>
          <w:lang w:val="zh-CN"/>
        </w:rPr>
        <w:t>课程结束后，</w:t>
      </w:r>
      <w:r w:rsidR="00B12457">
        <w:rPr>
          <w:rFonts w:ascii="SimSun" w:hAnsi="SimSun" w:cs="SimSun" w:hint="eastAsia"/>
          <w:color w:val="000000"/>
          <w:kern w:val="0"/>
          <w:szCs w:val="21"/>
          <w:lang w:val="zh-CN"/>
        </w:rPr>
        <w:t>学生们好评如潮，</w:t>
      </w:r>
      <w:r w:rsidR="0087418E" w:rsidRPr="00722102">
        <w:rPr>
          <w:rFonts w:ascii="SimSun" w:hAnsi="SimSun" w:cs="SimSun" w:hint="eastAsia"/>
          <w:color w:val="000000"/>
          <w:kern w:val="0"/>
          <w:szCs w:val="21"/>
          <w:lang w:val="zh-CN"/>
        </w:rPr>
        <w:t>收获颇丰。</w:t>
      </w:r>
      <w:r w:rsidR="00CA11D9">
        <w:rPr>
          <w:rFonts w:ascii="SimSun" w:hAnsi="SimSun" w:cs="SimSun" w:hint="eastAsia"/>
          <w:color w:val="000000"/>
          <w:kern w:val="0"/>
          <w:szCs w:val="21"/>
          <w:lang w:val="zh-CN"/>
        </w:rPr>
        <w:t>赖静茹女士还</w:t>
      </w:r>
      <w:r w:rsidR="0087418E" w:rsidRPr="00722102">
        <w:rPr>
          <w:rFonts w:ascii="SimSun" w:hAnsi="SimSun" w:cs="SimSun" w:hint="eastAsia"/>
          <w:color w:val="000000"/>
          <w:kern w:val="0"/>
          <w:szCs w:val="21"/>
          <w:lang w:val="zh-CN"/>
        </w:rPr>
        <w:t>为中心成员及每位通过课程的学员颁发了</w:t>
      </w:r>
      <w:r w:rsidR="00B12457">
        <w:rPr>
          <w:rFonts w:ascii="SimSun" w:hAnsi="SimSun" w:cs="SimSun" w:hint="eastAsia"/>
          <w:color w:val="000000"/>
          <w:kern w:val="0"/>
          <w:szCs w:val="21"/>
          <w:lang w:val="zh-CN"/>
        </w:rPr>
        <w:t>SIL</w:t>
      </w:r>
      <w:r w:rsidR="0087418E" w:rsidRPr="00722102">
        <w:rPr>
          <w:rFonts w:ascii="SimSun" w:hAnsi="SimSun" w:cs="SimSun" w:hint="eastAsia"/>
          <w:color w:val="000000"/>
          <w:kern w:val="0"/>
          <w:szCs w:val="21"/>
          <w:lang w:val="zh-CN"/>
        </w:rPr>
        <w:t>课程结业证书。</w:t>
      </w:r>
    </w:p>
    <w:p w:rsidR="00206805" w:rsidRPr="00371AD5" w:rsidRDefault="00722102" w:rsidP="009C4B40">
      <w:pPr>
        <w:pStyle w:val="Default"/>
        <w:spacing w:afterLines="50"/>
        <w:ind w:firstLine="480"/>
        <w:rPr>
          <w:b/>
          <w:sz w:val="21"/>
          <w:szCs w:val="21"/>
        </w:rPr>
      </w:pPr>
      <w:r w:rsidRPr="00371AD5">
        <w:rPr>
          <w:rFonts w:hint="eastAsia"/>
          <w:b/>
          <w:sz w:val="21"/>
          <w:szCs w:val="21"/>
        </w:rPr>
        <w:t>五</w:t>
      </w:r>
      <w:r w:rsidR="001F6EA4" w:rsidRPr="00371AD5">
        <w:rPr>
          <w:rFonts w:hint="eastAsia"/>
          <w:b/>
          <w:sz w:val="21"/>
          <w:szCs w:val="21"/>
        </w:rPr>
        <w:t>、</w:t>
      </w:r>
      <w:r w:rsidR="00D470FD" w:rsidRPr="00371AD5">
        <w:rPr>
          <w:rFonts w:hint="eastAsia"/>
          <w:b/>
          <w:sz w:val="21"/>
          <w:szCs w:val="21"/>
        </w:rPr>
        <w:t>2012</w:t>
      </w:r>
      <w:r w:rsidR="00D470FD" w:rsidRPr="00371AD5">
        <w:rPr>
          <w:rFonts w:hint="eastAsia"/>
          <w:b/>
          <w:sz w:val="21"/>
          <w:szCs w:val="21"/>
        </w:rPr>
        <w:t>底</w:t>
      </w:r>
      <w:r w:rsidR="00D470FD" w:rsidRPr="00371AD5">
        <w:rPr>
          <w:rFonts w:hint="eastAsia"/>
          <w:b/>
          <w:sz w:val="21"/>
          <w:szCs w:val="21"/>
        </w:rPr>
        <w:t>-2013</w:t>
      </w:r>
      <w:r w:rsidR="00D470FD" w:rsidRPr="00371AD5">
        <w:rPr>
          <w:rFonts w:hint="eastAsia"/>
          <w:b/>
          <w:sz w:val="21"/>
          <w:szCs w:val="21"/>
        </w:rPr>
        <w:t>年</w:t>
      </w:r>
      <w:r w:rsidR="00D470FD" w:rsidRPr="00371AD5">
        <w:rPr>
          <w:rFonts w:hint="eastAsia"/>
          <w:b/>
          <w:sz w:val="21"/>
          <w:szCs w:val="21"/>
        </w:rPr>
        <w:t>5</w:t>
      </w:r>
      <w:r w:rsidR="00D470FD" w:rsidRPr="00371AD5">
        <w:rPr>
          <w:rFonts w:hint="eastAsia"/>
          <w:b/>
          <w:sz w:val="21"/>
          <w:szCs w:val="21"/>
        </w:rPr>
        <w:t>月阶段性成果</w:t>
      </w:r>
    </w:p>
    <w:p w:rsidR="00D470FD" w:rsidRPr="00722102" w:rsidRDefault="00D470FD" w:rsidP="009C4B40">
      <w:pPr>
        <w:pStyle w:val="Default"/>
        <w:spacing w:afterLines="50"/>
        <w:ind w:firstLine="480"/>
        <w:rPr>
          <w:rFonts w:ascii="ËÎÌå" w:hAnsi="ËÎÌå" w:cs="ËÎÌå"/>
          <w:sz w:val="21"/>
          <w:szCs w:val="21"/>
        </w:rPr>
      </w:pPr>
      <w:r w:rsidRPr="00722102">
        <w:rPr>
          <w:rFonts w:hint="eastAsia"/>
          <w:sz w:val="21"/>
          <w:szCs w:val="21"/>
        </w:rPr>
        <w:t>（一）</w:t>
      </w:r>
      <w:r w:rsidRPr="00722102">
        <w:rPr>
          <w:rFonts w:ascii="ËÎÌå" w:hAnsi="ËÎÌå" w:cs="ËÎÌå"/>
          <w:sz w:val="21"/>
          <w:szCs w:val="21"/>
        </w:rPr>
        <w:t>宝山世俗文书调查与整理</w:t>
      </w:r>
      <w:r w:rsidRPr="00722102">
        <w:rPr>
          <w:rFonts w:ascii="ËÎÌå" w:hAnsi="ËÎÌå" w:cs="ËÎÌå" w:hint="eastAsia"/>
          <w:sz w:val="21"/>
          <w:szCs w:val="21"/>
        </w:rPr>
        <w:t>书稿和</w:t>
      </w:r>
      <w:r w:rsidRPr="00722102">
        <w:rPr>
          <w:rFonts w:ascii="ËÎÌå" w:hAnsi="ËÎÌå" w:cs="ËÎÌå"/>
          <w:sz w:val="21"/>
          <w:szCs w:val="21"/>
        </w:rPr>
        <w:t>纳木依濒危文献调查与整理</w:t>
      </w:r>
      <w:r w:rsidRPr="00722102">
        <w:rPr>
          <w:rFonts w:ascii="ËÎÌå" w:hAnsi="ËÎÌå" w:cs="ËÎÌå" w:hint="eastAsia"/>
          <w:sz w:val="21"/>
          <w:szCs w:val="21"/>
        </w:rPr>
        <w:t>书稿于</w:t>
      </w:r>
      <w:r w:rsidRPr="00722102">
        <w:rPr>
          <w:rFonts w:ascii="ËÎÌå" w:hAnsi="ËÎÌå" w:cs="ËÎÌå" w:hint="eastAsia"/>
          <w:sz w:val="21"/>
          <w:szCs w:val="21"/>
        </w:rPr>
        <w:t>2012</w:t>
      </w:r>
      <w:r w:rsidRPr="00722102">
        <w:rPr>
          <w:rFonts w:ascii="ËÎÌå" w:hAnsi="ËÎÌå" w:cs="ËÎÌå" w:hint="eastAsia"/>
          <w:sz w:val="21"/>
          <w:szCs w:val="21"/>
        </w:rPr>
        <w:t>年</w:t>
      </w:r>
      <w:r w:rsidRPr="00722102">
        <w:rPr>
          <w:rFonts w:ascii="ËÎÌå" w:hAnsi="ËÎÌå" w:cs="ËÎÌå" w:hint="eastAsia"/>
          <w:sz w:val="21"/>
          <w:szCs w:val="21"/>
        </w:rPr>
        <w:t>9</w:t>
      </w:r>
      <w:r w:rsidRPr="00722102">
        <w:rPr>
          <w:rFonts w:ascii="ËÎÌå" w:hAnsi="ËÎÌå" w:cs="ËÎÌå" w:hint="eastAsia"/>
          <w:sz w:val="21"/>
          <w:szCs w:val="21"/>
        </w:rPr>
        <w:t>月交付出版社，</w:t>
      </w:r>
      <w:r w:rsidR="00CA11D9">
        <w:rPr>
          <w:rFonts w:ascii="ËÎÌå" w:hAnsi="ËÎÌå" w:cs="ËÎÌå" w:hint="eastAsia"/>
          <w:sz w:val="21"/>
          <w:szCs w:val="21"/>
        </w:rPr>
        <w:t>经过反复校对之后，</w:t>
      </w:r>
      <w:r w:rsidRPr="00722102">
        <w:rPr>
          <w:rFonts w:ascii="ËÎÌå" w:hAnsi="ËÎÌå" w:cs="ËÎÌå" w:hint="eastAsia"/>
          <w:sz w:val="21"/>
          <w:szCs w:val="21"/>
        </w:rPr>
        <w:t>现已进入最后排版阶段；</w:t>
      </w:r>
    </w:p>
    <w:p w:rsidR="00D470FD" w:rsidRPr="00722102" w:rsidRDefault="00D470FD" w:rsidP="009C4B40">
      <w:pPr>
        <w:pStyle w:val="Default"/>
        <w:spacing w:afterLines="50"/>
        <w:ind w:firstLine="480"/>
        <w:rPr>
          <w:rFonts w:ascii="ËÎÌå" w:hAnsi="ËÎÌå" w:cs="ËÎÌå"/>
          <w:sz w:val="21"/>
          <w:szCs w:val="21"/>
        </w:rPr>
      </w:pPr>
      <w:r w:rsidRPr="00722102">
        <w:rPr>
          <w:rFonts w:ascii="ËÎÌå" w:hAnsi="ËÎÌå" w:cs="ËÎÌå" w:hint="eastAsia"/>
          <w:sz w:val="21"/>
          <w:szCs w:val="21"/>
        </w:rPr>
        <w:t>（二）</w:t>
      </w:r>
      <w:r w:rsidRPr="00722102">
        <w:rPr>
          <w:rFonts w:ascii="ËÎÌå" w:hAnsi="ËÎÌå" w:cs="ËÎÌå"/>
          <w:sz w:val="21"/>
          <w:szCs w:val="21"/>
        </w:rPr>
        <w:t>普米濒危文献调查与整理</w:t>
      </w:r>
      <w:r w:rsidRPr="00722102">
        <w:rPr>
          <w:rFonts w:ascii="ËÎÌå" w:hAnsi="ËÎÌå" w:cs="ËÎÌå" w:hint="eastAsia"/>
          <w:sz w:val="21"/>
          <w:szCs w:val="21"/>
        </w:rPr>
        <w:t>书稿于</w:t>
      </w:r>
      <w:r w:rsidRPr="00722102">
        <w:rPr>
          <w:rFonts w:ascii="ËÎÌå" w:hAnsi="ËÎÌå" w:cs="ËÎÌå" w:hint="eastAsia"/>
          <w:sz w:val="21"/>
          <w:szCs w:val="21"/>
        </w:rPr>
        <w:t>2013</w:t>
      </w:r>
      <w:r w:rsidRPr="00722102">
        <w:rPr>
          <w:rFonts w:ascii="ËÎÌå" w:hAnsi="ËÎÌå" w:cs="ËÎÌå" w:hint="eastAsia"/>
          <w:sz w:val="21"/>
          <w:szCs w:val="21"/>
        </w:rPr>
        <w:t>年</w:t>
      </w:r>
      <w:r w:rsidRPr="00722102">
        <w:rPr>
          <w:rFonts w:ascii="ËÎÌå" w:hAnsi="ËÎÌå" w:cs="ËÎÌå" w:hint="eastAsia"/>
          <w:sz w:val="21"/>
          <w:szCs w:val="21"/>
        </w:rPr>
        <w:t>1</w:t>
      </w:r>
      <w:r w:rsidRPr="00722102">
        <w:rPr>
          <w:rFonts w:ascii="ËÎÌå" w:hAnsi="ËÎÌå" w:cs="ËÎÌå" w:hint="eastAsia"/>
          <w:sz w:val="21"/>
          <w:szCs w:val="21"/>
        </w:rPr>
        <w:t>月交付出版社，现已进入校对阶段；</w:t>
      </w:r>
    </w:p>
    <w:p w:rsidR="00D470FD" w:rsidRPr="00722102" w:rsidRDefault="00D470FD" w:rsidP="009C4B40">
      <w:pPr>
        <w:pStyle w:val="Default"/>
        <w:spacing w:afterLines="50"/>
        <w:ind w:firstLine="480"/>
        <w:rPr>
          <w:rFonts w:ascii="ËÎÌå" w:hAnsi="ËÎÌå" w:cs="ËÎÌå"/>
          <w:sz w:val="21"/>
          <w:szCs w:val="21"/>
        </w:rPr>
      </w:pPr>
      <w:r w:rsidRPr="00722102">
        <w:rPr>
          <w:rFonts w:ascii="ËÎÌå" w:hAnsi="ËÎÌå" w:cs="ËÎÌå" w:hint="eastAsia"/>
          <w:sz w:val="21"/>
          <w:szCs w:val="21"/>
        </w:rPr>
        <w:t>（三）</w:t>
      </w:r>
      <w:r w:rsidRPr="00722102">
        <w:rPr>
          <w:rFonts w:ascii="ËÎÌå" w:hAnsi="ËÎÌå" w:cs="ËÎÌå"/>
          <w:sz w:val="21"/>
          <w:szCs w:val="21"/>
        </w:rPr>
        <w:t>永胜他留濒危文献调查与整理</w:t>
      </w:r>
      <w:r w:rsidRPr="00722102">
        <w:rPr>
          <w:rFonts w:ascii="ËÎÌå" w:hAnsi="ËÎÌå" w:cs="ËÎÌå" w:hint="eastAsia"/>
          <w:sz w:val="21"/>
          <w:szCs w:val="21"/>
        </w:rPr>
        <w:t>、</w:t>
      </w:r>
      <w:r w:rsidRPr="00722102">
        <w:rPr>
          <w:rFonts w:ascii="ËÎÌå" w:hAnsi="ËÎÌå" w:cs="ËÎÌå"/>
          <w:sz w:val="21"/>
          <w:szCs w:val="21"/>
        </w:rPr>
        <w:t>水书濒危文献整理与解读</w:t>
      </w:r>
      <w:r w:rsidRPr="00722102">
        <w:rPr>
          <w:rFonts w:ascii="ËÎÌå" w:hAnsi="ËÎÌå" w:cs="ËÎÌå" w:hint="eastAsia"/>
          <w:sz w:val="21"/>
          <w:szCs w:val="21"/>
        </w:rPr>
        <w:t>、</w:t>
      </w:r>
      <w:r w:rsidRPr="00722102">
        <w:rPr>
          <w:rFonts w:ascii="ËÎÌå" w:hAnsi="ËÎÌå" w:cs="ËÎÌå"/>
          <w:sz w:val="21"/>
          <w:szCs w:val="21"/>
        </w:rPr>
        <w:t>摩梭濒危文献调查与整理</w:t>
      </w:r>
      <w:r w:rsidRPr="00722102">
        <w:rPr>
          <w:rFonts w:ascii="ËÎÌå" w:hAnsi="ËÎÌå" w:cs="ËÎÌå" w:hint="eastAsia"/>
          <w:sz w:val="21"/>
          <w:szCs w:val="21"/>
        </w:rPr>
        <w:t>即将完稿；</w:t>
      </w:r>
    </w:p>
    <w:p w:rsidR="00D470FD" w:rsidRPr="00722102" w:rsidRDefault="00D470FD" w:rsidP="009C4B40">
      <w:pPr>
        <w:pStyle w:val="Default"/>
        <w:spacing w:afterLines="50"/>
        <w:ind w:firstLine="480"/>
        <w:rPr>
          <w:rFonts w:ascii="ËÎÌå" w:hAnsi="ËÎÌå" w:cs="ËÎÌå"/>
          <w:sz w:val="21"/>
          <w:szCs w:val="21"/>
        </w:rPr>
      </w:pPr>
      <w:r w:rsidRPr="00722102">
        <w:rPr>
          <w:rFonts w:hint="eastAsia"/>
          <w:sz w:val="21"/>
          <w:szCs w:val="21"/>
        </w:rPr>
        <w:t>（四）</w:t>
      </w:r>
      <w:r w:rsidRPr="00722102">
        <w:rPr>
          <w:rFonts w:ascii="ËÎÌå" w:hAnsi="ËÎÌå" w:cs="ËÎÌå"/>
          <w:sz w:val="21"/>
          <w:szCs w:val="21"/>
        </w:rPr>
        <w:t>木雅濒危文献调查与整理</w:t>
      </w:r>
      <w:r w:rsidRPr="00722102">
        <w:rPr>
          <w:rFonts w:ascii="ËÎÌå" w:hAnsi="ËÎÌå" w:cs="ËÎÌå" w:hint="eastAsia"/>
          <w:sz w:val="21"/>
          <w:szCs w:val="21"/>
        </w:rPr>
        <w:t>、</w:t>
      </w:r>
      <w:r w:rsidRPr="00722102">
        <w:rPr>
          <w:rFonts w:ascii="ËÎÌå" w:hAnsi="ËÎÌå" w:cs="ËÎÌå"/>
          <w:sz w:val="21"/>
          <w:szCs w:val="21"/>
        </w:rPr>
        <w:t>油米汝可濒危东巴文献调查与整理</w:t>
      </w:r>
      <w:r w:rsidRPr="00722102">
        <w:rPr>
          <w:rFonts w:ascii="ËÎÌå" w:hAnsi="ËÎÌå" w:cs="ËÎÌå" w:hint="eastAsia"/>
          <w:sz w:val="21"/>
          <w:szCs w:val="21"/>
        </w:rPr>
        <w:t>有待完稿；</w:t>
      </w:r>
    </w:p>
    <w:p w:rsidR="00D470FD" w:rsidRDefault="00D470FD" w:rsidP="009C4B40">
      <w:pPr>
        <w:pStyle w:val="Default"/>
        <w:spacing w:afterLines="50"/>
        <w:ind w:firstLine="480"/>
        <w:rPr>
          <w:rFonts w:ascii="ËÎÌå" w:hAnsi="ËÎÌå" w:cs="ËÎÌå"/>
          <w:sz w:val="21"/>
          <w:szCs w:val="21"/>
        </w:rPr>
      </w:pPr>
      <w:r w:rsidRPr="00722102">
        <w:rPr>
          <w:rFonts w:ascii="ËÎÌå" w:hAnsi="ËÎÌå" w:cs="ËÎÌå" w:hint="eastAsia"/>
          <w:sz w:val="21"/>
          <w:szCs w:val="21"/>
        </w:rPr>
        <w:t>（五）</w:t>
      </w:r>
      <w:r w:rsidRPr="00722102">
        <w:rPr>
          <w:rFonts w:ascii="ËÎÌå" w:hAnsi="ËÎÌå" w:cs="ËÎÌå"/>
          <w:sz w:val="21"/>
          <w:szCs w:val="21"/>
        </w:rPr>
        <w:t>壮族歌书调查与整理</w:t>
      </w:r>
      <w:r w:rsidRPr="00722102">
        <w:rPr>
          <w:rFonts w:ascii="ËÎÌå" w:hAnsi="ËÎÌå" w:cs="ËÎÌå" w:hint="eastAsia"/>
          <w:sz w:val="21"/>
          <w:szCs w:val="21"/>
        </w:rPr>
        <w:t>正在记录整理阶段，并不断有新材料补充进来。</w:t>
      </w:r>
    </w:p>
    <w:p w:rsidR="00961BAE" w:rsidRPr="00371AD5" w:rsidRDefault="00961BAE" w:rsidP="009C4B40">
      <w:pPr>
        <w:pStyle w:val="Default"/>
        <w:spacing w:afterLines="50"/>
        <w:ind w:firstLine="480"/>
        <w:rPr>
          <w:rFonts w:ascii="ËÎÌå" w:hAnsi="ËÎÌå" w:cs="ËÎÌå"/>
          <w:b/>
          <w:sz w:val="21"/>
          <w:szCs w:val="21"/>
        </w:rPr>
      </w:pPr>
      <w:r w:rsidRPr="00371AD5">
        <w:rPr>
          <w:rFonts w:ascii="ËÎÌå" w:hAnsi="ËÎÌå" w:cs="ËÎÌå" w:hint="eastAsia"/>
          <w:b/>
          <w:sz w:val="21"/>
          <w:szCs w:val="21"/>
        </w:rPr>
        <w:t>六、</w:t>
      </w:r>
      <w:r w:rsidR="00B12457">
        <w:rPr>
          <w:rFonts w:ascii="ËÎÌå" w:hAnsi="ËÎÌå" w:cs="ËÎÌå" w:hint="eastAsia"/>
          <w:b/>
          <w:sz w:val="21"/>
          <w:szCs w:val="21"/>
        </w:rPr>
        <w:t>本学期的</w:t>
      </w:r>
      <w:r w:rsidRPr="00371AD5">
        <w:rPr>
          <w:rFonts w:ascii="ËÎÌå" w:hAnsi="ËÎÌå" w:cs="ËÎÌå" w:hint="eastAsia"/>
          <w:b/>
          <w:sz w:val="21"/>
          <w:szCs w:val="21"/>
        </w:rPr>
        <w:t>工作</w:t>
      </w:r>
    </w:p>
    <w:p w:rsidR="00961BAE" w:rsidRPr="00B50133" w:rsidRDefault="00961BAE" w:rsidP="009C4B40">
      <w:pPr>
        <w:pStyle w:val="Default"/>
        <w:spacing w:afterLines="50"/>
        <w:ind w:firstLine="480"/>
        <w:rPr>
          <w:rFonts w:ascii="Calibri" w:hAnsi="Calibri"/>
          <w:sz w:val="21"/>
          <w:szCs w:val="21"/>
        </w:rPr>
      </w:pPr>
      <w:r w:rsidRPr="00B50133">
        <w:rPr>
          <w:rFonts w:ascii="ËÎÌå" w:hAnsi="ËÎÌå" w:cs="ËÎÌå" w:hint="eastAsia"/>
          <w:sz w:val="21"/>
          <w:szCs w:val="21"/>
        </w:rPr>
        <w:t>1</w:t>
      </w:r>
      <w:r w:rsidRPr="00B50133">
        <w:rPr>
          <w:rFonts w:ascii="ËÎÌå" w:hAnsi="ËÎÌå" w:cs="ËÎÌå" w:hint="eastAsia"/>
          <w:sz w:val="21"/>
          <w:szCs w:val="21"/>
        </w:rPr>
        <w:t>、</w:t>
      </w:r>
      <w:r w:rsidRPr="00B50133">
        <w:rPr>
          <w:rFonts w:ascii="ËÎÌå" w:hAnsi="ËÎÌå" w:cs="ËÎÌå" w:hint="eastAsia"/>
          <w:sz w:val="21"/>
          <w:szCs w:val="21"/>
        </w:rPr>
        <w:t>2013</w:t>
      </w:r>
      <w:r w:rsidRPr="00B50133">
        <w:rPr>
          <w:rFonts w:ascii="ËÎÌå" w:hAnsi="ËÎÌå" w:cs="ËÎÌå" w:hint="eastAsia"/>
          <w:sz w:val="21"/>
          <w:szCs w:val="21"/>
        </w:rPr>
        <w:t>年</w:t>
      </w:r>
      <w:r w:rsidRPr="00B50133">
        <w:rPr>
          <w:rFonts w:ascii="ËÎÌå" w:hAnsi="ËÎÌå" w:cs="ËÎÌå" w:hint="eastAsia"/>
          <w:sz w:val="21"/>
          <w:szCs w:val="21"/>
        </w:rPr>
        <w:t>6</w:t>
      </w:r>
      <w:r w:rsidRPr="00B50133">
        <w:rPr>
          <w:rFonts w:ascii="ËÎÌå" w:hAnsi="ËÎÌå" w:cs="ËÎÌå" w:hint="eastAsia"/>
          <w:sz w:val="21"/>
          <w:szCs w:val="21"/>
        </w:rPr>
        <w:t>月</w:t>
      </w:r>
      <w:r w:rsidRPr="00B50133">
        <w:rPr>
          <w:rFonts w:ascii="ËÎÌå" w:hAnsi="ËÎÌå" w:cs="ËÎÌå" w:hint="eastAsia"/>
          <w:sz w:val="21"/>
          <w:szCs w:val="21"/>
        </w:rPr>
        <w:t>10</w:t>
      </w:r>
      <w:r w:rsidRPr="00B50133">
        <w:rPr>
          <w:rFonts w:ascii="ËÎÌå" w:hAnsi="ËÎÌå" w:cs="ËÎÌå" w:hint="eastAsia"/>
          <w:sz w:val="21"/>
          <w:szCs w:val="21"/>
        </w:rPr>
        <w:t>日</w:t>
      </w:r>
      <w:r w:rsidRPr="00B50133">
        <w:rPr>
          <w:rFonts w:ascii="ËÎÌå" w:hAnsi="ËÎÌå" w:cs="ËÎÌå" w:hint="eastAsia"/>
          <w:sz w:val="21"/>
          <w:szCs w:val="21"/>
        </w:rPr>
        <w:t>-</w:t>
      </w:r>
      <w:r w:rsidR="00B50133" w:rsidRPr="00B50133">
        <w:rPr>
          <w:rFonts w:ascii="ËÎÌå" w:hAnsi="ËÎÌå" w:cs="ËÎÌå" w:hint="eastAsia"/>
          <w:sz w:val="21"/>
          <w:szCs w:val="21"/>
        </w:rPr>
        <w:t>14</w:t>
      </w:r>
      <w:r w:rsidR="00B12457">
        <w:rPr>
          <w:rFonts w:ascii="ËÎÌå" w:hAnsi="ËÎÌå" w:cs="ËÎÌå" w:hint="eastAsia"/>
          <w:sz w:val="21"/>
          <w:szCs w:val="21"/>
        </w:rPr>
        <w:t>日，中心成员</w:t>
      </w:r>
      <w:r w:rsidR="00B50133" w:rsidRPr="00B50133">
        <w:rPr>
          <w:rFonts w:ascii="ËÎÌå" w:hAnsi="ËÎÌå" w:cs="ËÎÌå" w:hint="eastAsia"/>
          <w:sz w:val="21"/>
          <w:szCs w:val="21"/>
        </w:rPr>
        <w:t>赴立陶宛维尔纽斯参加第</w:t>
      </w:r>
      <w:r w:rsidR="00B50133" w:rsidRPr="00B50133">
        <w:rPr>
          <w:rFonts w:ascii="ËÎÌå" w:hAnsi="ËÎÌå" w:cs="ËÎÌå" w:hint="eastAsia"/>
          <w:sz w:val="21"/>
          <w:szCs w:val="21"/>
        </w:rPr>
        <w:t>61</w:t>
      </w:r>
      <w:r w:rsidR="00B50133" w:rsidRPr="00B50133">
        <w:rPr>
          <w:rFonts w:ascii="ËÎÌå" w:hAnsi="ËÎÌå" w:cs="ËÎÌå" w:hint="eastAsia"/>
          <w:sz w:val="21"/>
          <w:szCs w:val="21"/>
        </w:rPr>
        <w:t>次</w:t>
      </w:r>
      <w:r w:rsidR="00B50133" w:rsidRPr="00B50133">
        <w:rPr>
          <w:rFonts w:ascii="Calibri" w:hAnsi="Calibri"/>
          <w:sz w:val="21"/>
          <w:szCs w:val="21"/>
        </w:rPr>
        <w:t>ISO/IEC JTC 1/SC 2/WG 2</w:t>
      </w:r>
      <w:r w:rsidR="00B50133" w:rsidRPr="00B50133">
        <w:rPr>
          <w:rFonts w:ascii="Calibri" w:hAnsi="Calibri" w:hint="eastAsia"/>
          <w:sz w:val="21"/>
          <w:szCs w:val="21"/>
        </w:rPr>
        <w:t>国际编码大会，女书编码提案将进入最后的投票阶段。</w:t>
      </w:r>
    </w:p>
    <w:p w:rsidR="00B50133" w:rsidRDefault="00B50133" w:rsidP="009C4B40">
      <w:pPr>
        <w:pStyle w:val="a5"/>
        <w:spacing w:afterLines="50"/>
        <w:ind w:firstLineChars="200" w:firstLine="420"/>
        <w:rPr>
          <w:sz w:val="21"/>
          <w:szCs w:val="21"/>
        </w:rPr>
      </w:pPr>
      <w:r w:rsidRPr="00B50133">
        <w:rPr>
          <w:rFonts w:ascii="Calibri" w:hAnsi="Calibri" w:hint="eastAsia"/>
          <w:sz w:val="21"/>
          <w:szCs w:val="21"/>
        </w:rPr>
        <w:lastRenderedPageBreak/>
        <w:t>2</w:t>
      </w:r>
      <w:r w:rsidRPr="00B50133">
        <w:rPr>
          <w:rFonts w:ascii="Calibri" w:hAnsi="Calibri" w:hint="eastAsia"/>
          <w:sz w:val="21"/>
          <w:szCs w:val="21"/>
        </w:rPr>
        <w:t>、</w:t>
      </w:r>
      <w:r w:rsidRPr="00B50133">
        <w:rPr>
          <w:rFonts w:ascii="Calibri" w:hAnsi="Calibri" w:hint="eastAsia"/>
          <w:sz w:val="21"/>
          <w:szCs w:val="21"/>
        </w:rPr>
        <w:t>2013</w:t>
      </w:r>
      <w:r w:rsidRPr="00B50133">
        <w:rPr>
          <w:rFonts w:ascii="Calibri" w:hAnsi="Calibri" w:hint="eastAsia"/>
          <w:sz w:val="21"/>
          <w:szCs w:val="21"/>
        </w:rPr>
        <w:t>年</w:t>
      </w:r>
      <w:r w:rsidRPr="00B50133">
        <w:rPr>
          <w:rFonts w:ascii="Calibri" w:hAnsi="Calibri" w:hint="eastAsia"/>
          <w:sz w:val="21"/>
          <w:szCs w:val="21"/>
        </w:rPr>
        <w:t>7</w:t>
      </w:r>
      <w:r w:rsidRPr="00B50133">
        <w:rPr>
          <w:rFonts w:ascii="Calibri" w:hAnsi="Calibri" w:hint="eastAsia"/>
          <w:sz w:val="21"/>
          <w:szCs w:val="21"/>
        </w:rPr>
        <w:t>月，中心将参加召开于清华的</w:t>
      </w:r>
      <w:r w:rsidRPr="00B50133">
        <w:rPr>
          <w:rFonts w:ascii="Calibri" w:hAnsi="Calibri" w:hint="eastAsia"/>
          <w:sz w:val="21"/>
          <w:szCs w:val="21"/>
        </w:rPr>
        <w:t>AHLIST</w:t>
      </w:r>
      <w:r w:rsidRPr="00B50133">
        <w:rPr>
          <w:rFonts w:ascii="Calibri" w:hAnsi="Calibri" w:hint="eastAsia"/>
          <w:sz w:val="21"/>
          <w:szCs w:val="21"/>
        </w:rPr>
        <w:t>国际会议，并</w:t>
      </w:r>
      <w:r w:rsidR="00AC6D24">
        <w:rPr>
          <w:rFonts w:ascii="Calibri" w:hAnsi="Calibri" w:hint="eastAsia"/>
          <w:sz w:val="21"/>
          <w:szCs w:val="21"/>
        </w:rPr>
        <w:t>将</w:t>
      </w:r>
      <w:r w:rsidRPr="00B50133">
        <w:rPr>
          <w:rFonts w:ascii="Calibri" w:hAnsi="Calibri" w:hint="eastAsia"/>
          <w:sz w:val="21"/>
          <w:szCs w:val="21"/>
        </w:rPr>
        <w:t>以“</w:t>
      </w:r>
      <w:r w:rsidRPr="00B50133">
        <w:rPr>
          <w:rFonts w:ascii="Times New Roman" w:hAnsi="Times New Roman" w:cs="Times New Roman"/>
          <w:sz w:val="21"/>
          <w:szCs w:val="21"/>
        </w:rPr>
        <w:t>A Feature-based Classification Model for Ancient Scripts Founded on the Principles of Computer Processing</w:t>
      </w:r>
      <w:r w:rsidRPr="00B50133">
        <w:rPr>
          <w:rFonts w:ascii="Times New Roman" w:hAnsi="Times New Roman" w:cs="Times New Roman"/>
          <w:i/>
          <w:sz w:val="21"/>
          <w:szCs w:val="21"/>
        </w:rPr>
        <w:t>--The Building Up of a Corpus of the Endangered Scripts in Southwest China</w:t>
      </w:r>
      <w:r w:rsidRPr="00B50133">
        <w:rPr>
          <w:rFonts w:hint="eastAsia"/>
          <w:sz w:val="21"/>
          <w:szCs w:val="21"/>
        </w:rPr>
        <w:t>”</w:t>
      </w:r>
      <w:r w:rsidR="00AC6D24">
        <w:rPr>
          <w:rFonts w:hint="eastAsia"/>
          <w:sz w:val="21"/>
          <w:szCs w:val="21"/>
        </w:rPr>
        <w:t>为题在</w:t>
      </w:r>
      <w:r w:rsidRPr="00B50133">
        <w:rPr>
          <w:rFonts w:hint="eastAsia"/>
          <w:sz w:val="21"/>
          <w:szCs w:val="21"/>
        </w:rPr>
        <w:t>会议</w:t>
      </w:r>
      <w:r w:rsidR="00AC6D24">
        <w:rPr>
          <w:rFonts w:hint="eastAsia"/>
          <w:sz w:val="21"/>
          <w:szCs w:val="21"/>
        </w:rPr>
        <w:t>上</w:t>
      </w:r>
      <w:r w:rsidRPr="00B50133">
        <w:rPr>
          <w:rFonts w:hint="eastAsia"/>
          <w:sz w:val="21"/>
          <w:szCs w:val="21"/>
        </w:rPr>
        <w:t>发言。</w:t>
      </w:r>
    </w:p>
    <w:p w:rsidR="00077C07" w:rsidRDefault="00077C07" w:rsidP="009C4B40">
      <w:pPr>
        <w:pStyle w:val="a5"/>
        <w:spacing w:afterLines="50"/>
        <w:ind w:firstLineChars="200" w:firstLine="420"/>
        <w:rPr>
          <w:sz w:val="21"/>
          <w:szCs w:val="21"/>
        </w:rPr>
      </w:pPr>
    </w:p>
    <w:p w:rsidR="00077C07" w:rsidRDefault="00077C07" w:rsidP="009C4B40">
      <w:pPr>
        <w:spacing w:afterLines="50" w:line="360" w:lineRule="exact"/>
        <w:rPr>
          <w:b/>
          <w:sz w:val="28"/>
        </w:rPr>
      </w:pPr>
      <w:r>
        <w:rPr>
          <w:rFonts w:hint="eastAsia"/>
          <w:b/>
          <w:sz w:val="28"/>
          <w:szCs w:val="28"/>
        </w:rPr>
        <w:t>附</w:t>
      </w:r>
      <w:r>
        <w:rPr>
          <w:b/>
          <w:sz w:val="28"/>
          <w:szCs w:val="28"/>
        </w:rPr>
        <w:t>:</w:t>
      </w:r>
      <w:r>
        <w:rPr>
          <w:b/>
          <w:sz w:val="28"/>
        </w:rPr>
        <w:t xml:space="preserve">        </w:t>
      </w:r>
      <w:r w:rsidRPr="00077C07">
        <w:rPr>
          <w:rFonts w:hint="eastAsia"/>
          <w:b/>
          <w:sz w:val="32"/>
          <w:szCs w:val="32"/>
        </w:rPr>
        <w:t>“清华军团”参加中国民族古文字会议凯旋</w:t>
      </w:r>
    </w:p>
    <w:p w:rsidR="00077C07" w:rsidRPr="00077C07" w:rsidRDefault="00077C07" w:rsidP="009C4B40">
      <w:pPr>
        <w:spacing w:afterLines="50" w:line="360" w:lineRule="exact"/>
        <w:ind w:firstLineChars="200" w:firstLine="482"/>
        <w:jc w:val="center"/>
        <w:rPr>
          <w:b/>
          <w:sz w:val="24"/>
          <w:szCs w:val="24"/>
        </w:rPr>
      </w:pPr>
      <w:r w:rsidRPr="00077C07">
        <w:rPr>
          <w:rFonts w:hint="eastAsia"/>
          <w:b/>
          <w:sz w:val="24"/>
          <w:szCs w:val="24"/>
        </w:rPr>
        <w:t>——清华师生参加中国民族古文字研究会第九次学术研讨会简报</w:t>
      </w:r>
    </w:p>
    <w:p w:rsidR="00077C07" w:rsidRDefault="00077C07" w:rsidP="009C4B40">
      <w:pPr>
        <w:spacing w:afterLines="50" w:line="360" w:lineRule="exact"/>
        <w:ind w:firstLineChars="200" w:firstLine="420"/>
        <w:jc w:val="left"/>
      </w:pPr>
      <w:r>
        <w:t>2012</w:t>
      </w:r>
      <w:r>
        <w:rPr>
          <w:rFonts w:hint="eastAsia"/>
        </w:rPr>
        <w:t>年</w:t>
      </w:r>
      <w:r>
        <w:t>12</w:t>
      </w:r>
      <w:r>
        <w:rPr>
          <w:rFonts w:hint="eastAsia"/>
        </w:rPr>
        <w:t>月</w:t>
      </w:r>
      <w:r>
        <w:t>1</w:t>
      </w:r>
      <w:r>
        <w:rPr>
          <w:rFonts w:hint="eastAsia"/>
        </w:rPr>
        <w:t>日至</w:t>
      </w:r>
      <w:r>
        <w:t>2</w:t>
      </w:r>
      <w:r>
        <w:rPr>
          <w:rFonts w:hint="eastAsia"/>
        </w:rPr>
        <w:t>日，中国民族古文字研究会第九次学术研讨会暨会员代表大会在中央民族大学召开，本次会议由中国社会科学院民族学与人类学研究所主办，来自全国的文字学专家、语言学专家汇聚一堂，交流最新的学术成果，探讨中国古文字研究的发展方向。</w:t>
      </w:r>
    </w:p>
    <w:p w:rsidR="00077C07" w:rsidRDefault="00077C07" w:rsidP="009C4B40">
      <w:pPr>
        <w:spacing w:afterLines="50" w:line="360" w:lineRule="exact"/>
        <w:ind w:firstLineChars="200" w:firstLine="420"/>
        <w:rPr>
          <w:sz w:val="24"/>
        </w:rPr>
      </w:pPr>
      <w:r>
        <w:t>12</w:t>
      </w:r>
      <w:r>
        <w:rPr>
          <w:rFonts w:hint="eastAsia"/>
        </w:rPr>
        <w:t>月</w:t>
      </w:r>
      <w:r>
        <w:t>1</w:t>
      </w:r>
      <w:r>
        <w:rPr>
          <w:rFonts w:hint="eastAsia"/>
        </w:rPr>
        <w:t>日下午，“中国西南地区濒危文字抢救、整理与研究”（</w:t>
      </w:r>
      <w:r>
        <w:t>10</w:t>
      </w:r>
      <w:r>
        <w:rPr>
          <w:rFonts w:hint="eastAsia"/>
        </w:rPr>
        <w:t>＆</w:t>
      </w:r>
      <w:r>
        <w:t>ZD123</w:t>
      </w:r>
      <w:r>
        <w:rPr>
          <w:rFonts w:hint="eastAsia"/>
        </w:rPr>
        <w:t>）首席专家清华大学赵丽明教授，在南方文字分会场上发表题为《从宗教走向世俗，从原始走向成熟</w:t>
      </w:r>
      <w:r>
        <w:t>——</w:t>
      </w:r>
      <w:r>
        <w:rPr>
          <w:rFonts w:hint="eastAsia"/>
        </w:rPr>
        <w:t>从白地、油米、宝山东巴文书文献看东巴文的两大突破》的报告，梳理了东巴文的发展线索，提出了新的理论观点，引发了会议的热烈讨论和高度关注。在</w:t>
      </w:r>
      <w:r>
        <w:t>12</w:t>
      </w:r>
      <w:r>
        <w:rPr>
          <w:rFonts w:hint="eastAsia"/>
        </w:rPr>
        <w:t>月</w:t>
      </w:r>
      <w:r>
        <w:t>2</w:t>
      </w:r>
      <w:r>
        <w:rPr>
          <w:rFonts w:hint="eastAsia"/>
        </w:rPr>
        <w:t>日上午的南方文字分会场上，由清华大学学生组成的“清华军团”再一次掀起了会场高潮。在清华大学中文系教授赵丽明老师的带领下，清华大学中文系博士后安娅、软件学院本科生李居政、中文系硕士生张琰、许多多以及博士生徐丽丽先后发言，题目分别为《蟹螺乡尔苏打卦图的调查报告》《他留铎系文调查报告》《东巴文白地加威灵证书》《纳木依图符文字简析》与《普米文字抢救整理调查报告》。这些报告展示了两年以来清华大学西南地区濒危文字抢救、整理与研究项目的阶段性成果，在场专家学者给与了热烈关注，并与清华师生进行了充分互动与讨论。</w:t>
      </w:r>
    </w:p>
    <w:p w:rsidR="00077C07" w:rsidRDefault="00077C07" w:rsidP="009C4B40">
      <w:pPr>
        <w:spacing w:afterLines="50" w:line="360" w:lineRule="exact"/>
        <w:ind w:firstLineChars="200" w:firstLine="420"/>
        <w:jc w:val="left"/>
      </w:pPr>
      <w:r>
        <w:rPr>
          <w:rFonts w:hint="eastAsia"/>
        </w:rPr>
        <w:t>专家学者们首先肯定了清华师生的调查研究成果，同时又提出了很多宝贵的意见和建议，例如要把文章中的民间宗教活动名称学术化，要区分文献中的“羌人”和现在的“羌族”，要区分成体系的宗教和民间宗教的不同概念，在研究一个族群时要把视野打开，看到它周边的文化联系等等。中国社科院民族学者</w:t>
      </w:r>
      <w:r>
        <w:rPr>
          <w:rFonts w:hint="eastAsia"/>
          <w:color w:val="000000"/>
        </w:rPr>
        <w:t>木仕华提出了“纳族群”的概念，将纳木依人、纳西族看做一个“纳”系族群进行共性研究，这为同学们提供了一个新视角。中国藏学研究中心学者安才旦提醒大家在做民族文化研究的时候，一方面要尊重当地少数民族群众的想法，另一方面要尊重国家和政府的政策，注意不要踩“政治地雷”，名称和用词上都要小心谨慎。纳西族学者和继全</w:t>
      </w:r>
      <w:r>
        <w:rPr>
          <w:rFonts w:hint="eastAsia"/>
        </w:rPr>
        <w:t>帮助同学纠正了东巴文翻译中的错误，并指点相关文化背景，让同学们对东巴文化有了更多的认识。</w:t>
      </w:r>
    </w:p>
    <w:p w:rsidR="00077C07" w:rsidRDefault="00077C07" w:rsidP="009C4B40">
      <w:pPr>
        <w:spacing w:afterLines="50" w:line="360" w:lineRule="exact"/>
        <w:ind w:firstLineChars="200" w:firstLine="420"/>
        <w:jc w:val="left"/>
      </w:pPr>
      <w:r>
        <w:rPr>
          <w:rFonts w:hint="eastAsia"/>
        </w:rPr>
        <w:t>本次会议取得圆满成功，清华军团斩获颇丰，一方面将研究成果在最高平台上展示出来，获得了学界的肯定和关注，另一方面也收到了各方意见和建议，完善并扩展了研究思路。会议结束后，同学们表示，能够与国内权威专家面对面交流，大家感到非常荣幸，也进一步认识到了目前所做的工作所具有的巨大学术价值——将为人类文字的产生和发展研究提供新的事实依据和理论建设。</w:t>
      </w:r>
    </w:p>
    <w:p w:rsidR="00077C07" w:rsidRDefault="00077C07" w:rsidP="009C4B40">
      <w:pPr>
        <w:spacing w:afterLines="50" w:line="360" w:lineRule="exact"/>
        <w:ind w:firstLineChars="200" w:firstLine="420"/>
        <w:jc w:val="left"/>
      </w:pPr>
      <w:r>
        <w:rPr>
          <w:rFonts w:hint="eastAsia"/>
        </w:rPr>
        <w:t>另外，同学们聆听了其他专家的古文字研究成果报告，了解了中国文字研究的最新动态，见到了许多前所未见的少数民族文献照片，大大开拓了学术视野；同时也受到了深刻启发，</w:t>
      </w:r>
      <w:r>
        <w:rPr>
          <w:rFonts w:hint="eastAsia"/>
        </w:rPr>
        <w:lastRenderedPageBreak/>
        <w:t>不能对某一种文字进行孤立的研究，要结合其地理环境和历史背景，并将其与周边其它的亲属文字结合起来，相互参照，深入研究。同时，大家也认识到文字研究工作所具有的巨大历史价值、社会价值与政治价值——对一种文字的破解可以为我们研究一个民族的起源和迁徙提供重要帮助，也可以为国家历史研究提供重要佐证，例如</w:t>
      </w:r>
      <w:r>
        <w:rPr>
          <w:rFonts w:hint="eastAsia"/>
          <w:color w:val="000000"/>
        </w:rPr>
        <w:t>梁庭望老先生在“</w:t>
      </w:r>
      <w:r>
        <w:rPr>
          <w:rFonts w:ascii="Arial" w:hAnsi="Arial" w:cs="Arial" w:hint="eastAsia"/>
          <w:color w:val="000000"/>
        </w:rPr>
        <w:t>平果古文字若干问题刍议”报告中说，把民族古文字研究好了，可以为中国国家主权提供史证材料，可见文字研究具有重大的政治意义和社会意义。</w:t>
      </w:r>
    </w:p>
    <w:p w:rsidR="00077C07" w:rsidRDefault="00077C07" w:rsidP="009C4B40">
      <w:pPr>
        <w:spacing w:afterLines="50" w:line="360" w:lineRule="exact"/>
        <w:ind w:firstLineChars="200" w:firstLine="420"/>
        <w:jc w:val="left"/>
      </w:pPr>
      <w:r>
        <w:rPr>
          <w:rFonts w:hint="eastAsia"/>
        </w:rPr>
        <w:t>中国著名语言学家、中国社科院研究员孙宏开教授以及国际语言学会专家赖静如女士出席会议，倾听了清华同学的报告，并给与了特别支持和指导。</w:t>
      </w:r>
    </w:p>
    <w:p w:rsidR="00077C07" w:rsidRDefault="00077C07" w:rsidP="009C4B40">
      <w:pPr>
        <w:spacing w:afterLines="50" w:line="360" w:lineRule="exact"/>
        <w:ind w:firstLineChars="200" w:firstLine="420"/>
        <w:jc w:val="left"/>
      </w:pPr>
      <w:r>
        <w:rPr>
          <w:rFonts w:hint="eastAsia"/>
        </w:rPr>
        <w:t>会以期间，“中国西南地区濒危文字抢救、整理与研究”项目组赵丽明、孙宏开、吴贵飚、赖静如、王德和等碰头交流。讨论了水书等子课题的最后工作如何高质量顺利完成。</w:t>
      </w:r>
    </w:p>
    <w:p w:rsidR="00077C07" w:rsidRDefault="00077C07" w:rsidP="009C4B40">
      <w:pPr>
        <w:spacing w:afterLines="50" w:line="360" w:lineRule="exact"/>
        <w:ind w:firstLineChars="3600" w:firstLine="7560"/>
        <w:jc w:val="left"/>
      </w:pPr>
      <w:r>
        <w:rPr>
          <w:rFonts w:hint="eastAsia"/>
        </w:rPr>
        <w:t>（张琰）</w:t>
      </w:r>
    </w:p>
    <w:p w:rsidR="00077C07" w:rsidRDefault="00077C07"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6D19B7">
      <w:pPr>
        <w:pStyle w:val="a5"/>
        <w:spacing w:afterLines="50"/>
        <w:ind w:firstLineChars="200" w:firstLine="420"/>
        <w:rPr>
          <w:rFonts w:ascii="Times New Roman" w:hAnsi="Times New Roman" w:cs="Times New Roman" w:hint="eastAsia"/>
          <w:sz w:val="21"/>
          <w:szCs w:val="21"/>
        </w:rPr>
      </w:pPr>
    </w:p>
    <w:p w:rsidR="009C4B40" w:rsidRDefault="009C4B40" w:rsidP="009C4B40">
      <w:pPr>
        <w:rPr>
          <w:b/>
          <w:color w:val="FF0000"/>
        </w:rPr>
      </w:pPr>
      <w:r>
        <w:rPr>
          <w:rFonts w:hint="eastAsia"/>
          <w:b/>
          <w:color w:val="FF0000"/>
        </w:rPr>
        <w:t>———————————————————————————————————————</w:t>
      </w:r>
    </w:p>
    <w:p w:rsidR="009C4B40" w:rsidRPr="008F7B84" w:rsidRDefault="009C4B40" w:rsidP="009C4B40">
      <w:pPr>
        <w:pStyle w:val="a7"/>
        <w:ind w:firstLineChars="0" w:firstLine="0"/>
        <w:rPr>
          <w:rFonts w:ascii="楷体_GB2312" w:eastAsia="楷体_GB2312"/>
          <w:b/>
          <w:szCs w:val="21"/>
        </w:rPr>
      </w:pPr>
      <w:r>
        <w:rPr>
          <w:rFonts w:ascii="楷体_GB2312" w:eastAsia="楷体_GB2312" w:hint="eastAsia"/>
          <w:b/>
          <w:szCs w:val="21"/>
        </w:rPr>
        <w:t>上报：清华大学文科处、清华大学人文学院科研办</w:t>
      </w:r>
    </w:p>
    <w:p w:rsidR="009C4B40" w:rsidRPr="001A0A23" w:rsidRDefault="009C4B40" w:rsidP="009C4B40">
      <w:pPr>
        <w:pStyle w:val="a7"/>
        <w:ind w:firstLineChars="0" w:firstLine="0"/>
        <w:rPr>
          <w:rFonts w:ascii="楷体_GB2312" w:eastAsia="楷体_GB2312" w:hint="eastAsia"/>
          <w:b/>
          <w:szCs w:val="21"/>
        </w:rPr>
      </w:pPr>
      <w:r>
        <w:rPr>
          <w:rFonts w:ascii="楷体_GB2312" w:eastAsia="楷体_GB2312" w:hint="eastAsia"/>
          <w:b/>
          <w:szCs w:val="21"/>
        </w:rPr>
        <w:t>抄送：中心专家委员会、人文学院中文系</w:t>
      </w:r>
    </w:p>
    <w:p w:rsidR="009C4B40" w:rsidRPr="009C4B40" w:rsidRDefault="009C4B40" w:rsidP="009C4B40">
      <w:pPr>
        <w:pStyle w:val="a5"/>
        <w:spacing w:afterLines="50"/>
        <w:rPr>
          <w:rFonts w:ascii="Times New Roman" w:hAnsi="Times New Roman" w:cs="Times New Roman"/>
          <w:sz w:val="21"/>
          <w:szCs w:val="21"/>
        </w:rPr>
      </w:pPr>
    </w:p>
    <w:p w:rsidR="009C4B40" w:rsidRPr="00B50133" w:rsidRDefault="009C4B40" w:rsidP="006D19B7">
      <w:pPr>
        <w:pStyle w:val="a5"/>
        <w:spacing w:afterLines="50"/>
        <w:ind w:firstLineChars="200" w:firstLine="420"/>
        <w:rPr>
          <w:rFonts w:ascii="Times New Roman" w:hAnsi="Times New Roman" w:cs="Times New Roman"/>
          <w:sz w:val="21"/>
          <w:szCs w:val="21"/>
        </w:rPr>
      </w:pPr>
    </w:p>
    <w:sectPr w:rsidR="009C4B40" w:rsidRPr="00B50133" w:rsidSect="00B660B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6240" w:rsidRDefault="00D16240" w:rsidP="008A6E77">
      <w:r>
        <w:separator/>
      </w:r>
    </w:p>
  </w:endnote>
  <w:endnote w:type="continuationSeparator" w:id="0">
    <w:p w:rsidR="00D16240" w:rsidRDefault="00D16240" w:rsidP="008A6E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00"/>
    <w:family w:val="swiss"/>
    <w:notTrueType/>
    <w:pitch w:val="default"/>
    <w:sig w:usb0="00000003" w:usb1="080E0000" w:usb2="0000001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ËÎÌå">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6240" w:rsidRDefault="00D16240" w:rsidP="008A6E77">
      <w:r>
        <w:separator/>
      </w:r>
    </w:p>
  </w:footnote>
  <w:footnote w:type="continuationSeparator" w:id="0">
    <w:p w:rsidR="00D16240" w:rsidRDefault="00D16240" w:rsidP="008A6E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527A0"/>
    <w:rsid w:val="000308C3"/>
    <w:rsid w:val="00037EA6"/>
    <w:rsid w:val="00053997"/>
    <w:rsid w:val="00077C07"/>
    <w:rsid w:val="000A0144"/>
    <w:rsid w:val="000A3BA8"/>
    <w:rsid w:val="001546BA"/>
    <w:rsid w:val="001C5B39"/>
    <w:rsid w:val="001F6EA4"/>
    <w:rsid w:val="00206805"/>
    <w:rsid w:val="0025448E"/>
    <w:rsid w:val="00275F24"/>
    <w:rsid w:val="002B65F3"/>
    <w:rsid w:val="0032700D"/>
    <w:rsid w:val="00365A4E"/>
    <w:rsid w:val="00371AD5"/>
    <w:rsid w:val="00386972"/>
    <w:rsid w:val="003A3690"/>
    <w:rsid w:val="003F2011"/>
    <w:rsid w:val="00415EAB"/>
    <w:rsid w:val="00433C2B"/>
    <w:rsid w:val="004F4EA2"/>
    <w:rsid w:val="005F1522"/>
    <w:rsid w:val="006D19B7"/>
    <w:rsid w:val="006E4315"/>
    <w:rsid w:val="00722102"/>
    <w:rsid w:val="007502B0"/>
    <w:rsid w:val="00750C79"/>
    <w:rsid w:val="00780B04"/>
    <w:rsid w:val="00786084"/>
    <w:rsid w:val="007C19F6"/>
    <w:rsid w:val="0084210D"/>
    <w:rsid w:val="0087418E"/>
    <w:rsid w:val="008917F3"/>
    <w:rsid w:val="00894C62"/>
    <w:rsid w:val="008A6E77"/>
    <w:rsid w:val="008B11C2"/>
    <w:rsid w:val="00961BAE"/>
    <w:rsid w:val="00993216"/>
    <w:rsid w:val="009C4B40"/>
    <w:rsid w:val="009C62FA"/>
    <w:rsid w:val="009E5DBE"/>
    <w:rsid w:val="00A00BFB"/>
    <w:rsid w:val="00A3207D"/>
    <w:rsid w:val="00A5050D"/>
    <w:rsid w:val="00A527A0"/>
    <w:rsid w:val="00AC6D24"/>
    <w:rsid w:val="00B12457"/>
    <w:rsid w:val="00B50133"/>
    <w:rsid w:val="00B660BF"/>
    <w:rsid w:val="00B9089B"/>
    <w:rsid w:val="00CA11D9"/>
    <w:rsid w:val="00CB4776"/>
    <w:rsid w:val="00CF0F6A"/>
    <w:rsid w:val="00D119D8"/>
    <w:rsid w:val="00D16240"/>
    <w:rsid w:val="00D470FD"/>
    <w:rsid w:val="00D93FE4"/>
    <w:rsid w:val="00E71214"/>
    <w:rsid w:val="00ED69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60B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A6E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A6E77"/>
    <w:rPr>
      <w:sz w:val="18"/>
      <w:szCs w:val="18"/>
    </w:rPr>
  </w:style>
  <w:style w:type="paragraph" w:styleId="a4">
    <w:name w:val="footer"/>
    <w:basedOn w:val="a"/>
    <w:link w:val="Char0"/>
    <w:uiPriority w:val="99"/>
    <w:unhideWhenUsed/>
    <w:rsid w:val="008A6E77"/>
    <w:pPr>
      <w:tabs>
        <w:tab w:val="center" w:pos="4153"/>
        <w:tab w:val="right" w:pos="8306"/>
      </w:tabs>
      <w:snapToGrid w:val="0"/>
      <w:jc w:val="left"/>
    </w:pPr>
    <w:rPr>
      <w:sz w:val="18"/>
      <w:szCs w:val="18"/>
    </w:rPr>
  </w:style>
  <w:style w:type="character" w:customStyle="1" w:styleId="Char0">
    <w:name w:val="页脚 Char"/>
    <w:basedOn w:val="a0"/>
    <w:link w:val="a4"/>
    <w:uiPriority w:val="99"/>
    <w:rsid w:val="008A6E77"/>
    <w:rPr>
      <w:sz w:val="18"/>
      <w:szCs w:val="18"/>
    </w:rPr>
  </w:style>
  <w:style w:type="paragraph" w:customStyle="1" w:styleId="Default">
    <w:name w:val="Default"/>
    <w:rsid w:val="008A6E77"/>
    <w:pPr>
      <w:widowControl w:val="0"/>
      <w:autoSpaceDE w:val="0"/>
      <w:autoSpaceDN w:val="0"/>
      <w:adjustRightInd w:val="0"/>
    </w:pPr>
    <w:rPr>
      <w:rFonts w:ascii="SimSun" w:hAnsi="SimSun" w:cs="SimSun"/>
      <w:color w:val="000000"/>
      <w:kern w:val="0"/>
      <w:sz w:val="24"/>
      <w:szCs w:val="24"/>
    </w:rPr>
  </w:style>
  <w:style w:type="paragraph" w:styleId="a5">
    <w:name w:val="Normal (Web)"/>
    <w:basedOn w:val="a"/>
    <w:uiPriority w:val="99"/>
    <w:semiHidden/>
    <w:rsid w:val="00B50133"/>
    <w:pPr>
      <w:widowControl/>
      <w:jc w:val="left"/>
    </w:pPr>
    <w:rPr>
      <w:rFonts w:ascii="宋体" w:eastAsia="宋体" w:hAnsi="宋体" w:cs="宋体"/>
      <w:kern w:val="0"/>
      <w:sz w:val="24"/>
      <w:szCs w:val="24"/>
    </w:rPr>
  </w:style>
  <w:style w:type="paragraph" w:styleId="a6">
    <w:name w:val="Date"/>
    <w:basedOn w:val="a"/>
    <w:next w:val="a"/>
    <w:link w:val="Char1"/>
    <w:uiPriority w:val="99"/>
    <w:semiHidden/>
    <w:unhideWhenUsed/>
    <w:rsid w:val="00371AD5"/>
    <w:pPr>
      <w:ind w:leftChars="2500" w:left="100"/>
    </w:pPr>
  </w:style>
  <w:style w:type="character" w:customStyle="1" w:styleId="Char1">
    <w:name w:val="日期 Char"/>
    <w:basedOn w:val="a0"/>
    <w:link w:val="a6"/>
    <w:uiPriority w:val="99"/>
    <w:semiHidden/>
    <w:rsid w:val="00371AD5"/>
  </w:style>
  <w:style w:type="paragraph" w:styleId="a7">
    <w:name w:val="List Paragraph"/>
    <w:basedOn w:val="a"/>
    <w:uiPriority w:val="34"/>
    <w:qFormat/>
    <w:rsid w:val="009C4B40"/>
    <w:pPr>
      <w:ind w:firstLineChars="200" w:firstLine="420"/>
    </w:pPr>
    <w:rPr>
      <w:rFonts w:ascii="Calibri" w:eastAsia="宋体"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A6E7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A6E77"/>
    <w:rPr>
      <w:sz w:val="18"/>
      <w:szCs w:val="18"/>
    </w:rPr>
  </w:style>
  <w:style w:type="paragraph" w:styleId="a4">
    <w:name w:val="footer"/>
    <w:basedOn w:val="a"/>
    <w:link w:val="Char0"/>
    <w:uiPriority w:val="99"/>
    <w:unhideWhenUsed/>
    <w:rsid w:val="008A6E77"/>
    <w:pPr>
      <w:tabs>
        <w:tab w:val="center" w:pos="4153"/>
        <w:tab w:val="right" w:pos="8306"/>
      </w:tabs>
      <w:snapToGrid w:val="0"/>
      <w:jc w:val="left"/>
    </w:pPr>
    <w:rPr>
      <w:sz w:val="18"/>
      <w:szCs w:val="18"/>
    </w:rPr>
  </w:style>
  <w:style w:type="character" w:customStyle="1" w:styleId="Char0">
    <w:name w:val="页脚 Char"/>
    <w:basedOn w:val="a0"/>
    <w:link w:val="a4"/>
    <w:uiPriority w:val="99"/>
    <w:rsid w:val="008A6E77"/>
    <w:rPr>
      <w:sz w:val="18"/>
      <w:szCs w:val="18"/>
    </w:rPr>
  </w:style>
  <w:style w:type="paragraph" w:customStyle="1" w:styleId="Default">
    <w:name w:val="Default"/>
    <w:rsid w:val="008A6E77"/>
    <w:pPr>
      <w:widowControl w:val="0"/>
      <w:autoSpaceDE w:val="0"/>
      <w:autoSpaceDN w:val="0"/>
      <w:adjustRightInd w:val="0"/>
    </w:pPr>
    <w:rPr>
      <w:rFonts w:ascii="SimSun" w:hAnsi="SimSun" w:cs="SimSun"/>
      <w:color w:val="000000"/>
      <w:kern w:val="0"/>
      <w:sz w:val="24"/>
      <w:szCs w:val="24"/>
    </w:rPr>
  </w:style>
  <w:style w:type="paragraph" w:styleId="a5">
    <w:name w:val="Normal (Web)"/>
    <w:basedOn w:val="a"/>
    <w:uiPriority w:val="99"/>
    <w:semiHidden/>
    <w:rsid w:val="00B50133"/>
    <w:pPr>
      <w:widowControl/>
      <w:jc w:val="left"/>
    </w:pPr>
    <w:rPr>
      <w:rFonts w:ascii="宋体" w:eastAsia="宋体" w:hAnsi="宋体" w:cs="宋体"/>
      <w:kern w:val="0"/>
      <w:sz w:val="24"/>
      <w:szCs w:val="24"/>
    </w:rPr>
  </w:style>
  <w:style w:type="paragraph" w:styleId="a6">
    <w:name w:val="Date"/>
    <w:basedOn w:val="a"/>
    <w:next w:val="a"/>
    <w:link w:val="Char1"/>
    <w:uiPriority w:val="99"/>
    <w:semiHidden/>
    <w:unhideWhenUsed/>
    <w:rsid w:val="00371AD5"/>
    <w:pPr>
      <w:ind w:leftChars="2500" w:left="100"/>
    </w:pPr>
  </w:style>
  <w:style w:type="character" w:customStyle="1" w:styleId="Char1">
    <w:name w:val="日期 Char"/>
    <w:basedOn w:val="a0"/>
    <w:link w:val="a6"/>
    <w:uiPriority w:val="99"/>
    <w:semiHidden/>
    <w:rsid w:val="00371AD5"/>
  </w:style>
</w:styles>
</file>

<file path=word/webSettings.xml><?xml version="1.0" encoding="utf-8"?>
<w:webSettings xmlns:r="http://schemas.openxmlformats.org/officeDocument/2006/relationships" xmlns:w="http://schemas.openxmlformats.org/wordprocessingml/2006/main">
  <w:divs>
    <w:div w:id="505897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612</TotalTime>
  <Pages>4</Pages>
  <Words>588</Words>
  <Characters>3352</Characters>
  <Application>Microsoft Office Word</Application>
  <DocSecurity>0</DocSecurity>
  <Lines>27</Lines>
  <Paragraphs>7</Paragraphs>
  <ScaleCrop>false</ScaleCrop>
  <Company/>
  <LinksUpToDate>false</LinksUpToDate>
  <CharactersWithSpaces>3933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张琰</dc:creator>
  <cp:keywords/>
  <dc:description/>
  <cp:lastModifiedBy>vmnnvn</cp:lastModifiedBy>
  <cp:revision>43</cp:revision>
  <dcterms:created xsi:type="dcterms:W3CDTF">2013-05-13T08:31:00Z</dcterms:created>
  <dcterms:modified xsi:type="dcterms:W3CDTF">2013-07-12T09:10:00Z</dcterms:modified>
</cp:coreProperties>
</file>